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E4CD6" w14:textId="77777777" w:rsidR="00D34A7B" w:rsidRDefault="000C2332">
      <w:pPr>
        <w:jc w:val="center"/>
        <w:rPr>
          <w:rFonts w:ascii="Times New Roman" w:hAnsi="Times New Roman"/>
          <w:sz w:val="24"/>
        </w:rPr>
      </w:pPr>
      <w:r>
        <w:rPr>
          <w:rFonts w:ascii="Times New Roman" w:hAnsi="Times New Roman"/>
          <w:sz w:val="24"/>
        </w:rPr>
        <w:t>ИНФОРМАЦИЯ</w:t>
      </w:r>
    </w:p>
    <w:p w14:paraId="13367766" w14:textId="77777777" w:rsidR="00D34A7B" w:rsidRDefault="000C2332">
      <w:pPr>
        <w:jc w:val="center"/>
        <w:rPr>
          <w:rFonts w:ascii="Times New Roman" w:hAnsi="Times New Roman"/>
          <w:sz w:val="24"/>
        </w:rPr>
      </w:pPr>
      <w:r>
        <w:rPr>
          <w:rFonts w:ascii="Times New Roman" w:hAnsi="Times New Roman"/>
          <w:sz w:val="24"/>
        </w:rPr>
        <w:t>о предоставляемых мерах социальной поддержки (преференций и адресной помощи) участникам специальной</w:t>
      </w:r>
    </w:p>
    <w:p w14:paraId="2B8F4CBD" w14:textId="77777777" w:rsidR="00D34A7B" w:rsidRDefault="000C2332">
      <w:pPr>
        <w:jc w:val="center"/>
        <w:rPr>
          <w:rFonts w:ascii="Times New Roman" w:hAnsi="Times New Roman"/>
          <w:sz w:val="24"/>
        </w:rPr>
      </w:pPr>
      <w:r>
        <w:rPr>
          <w:rFonts w:ascii="Times New Roman" w:hAnsi="Times New Roman"/>
          <w:sz w:val="24"/>
        </w:rPr>
        <w:t>военной операции (в том числе гражданам, заключившим контракт о прохождении военной службы)</w:t>
      </w:r>
    </w:p>
    <w:p w14:paraId="337FA97B" w14:textId="77777777" w:rsidR="00D34A7B" w:rsidRDefault="000C2332">
      <w:pPr>
        <w:jc w:val="center"/>
        <w:rPr>
          <w:rFonts w:ascii="Times New Roman" w:hAnsi="Times New Roman"/>
          <w:sz w:val="24"/>
        </w:rPr>
      </w:pPr>
      <w:r>
        <w:rPr>
          <w:rFonts w:ascii="Times New Roman" w:hAnsi="Times New Roman"/>
          <w:sz w:val="24"/>
        </w:rPr>
        <w:t>и членам их семей в Ростовской области*</w:t>
      </w:r>
    </w:p>
    <w:p w14:paraId="43959DB6" w14:textId="77777777" w:rsidR="00D34A7B" w:rsidRDefault="00D34A7B">
      <w:pPr>
        <w:jc w:val="center"/>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3761"/>
        <w:gridCol w:w="5463"/>
        <w:gridCol w:w="3909"/>
        <w:gridCol w:w="1428"/>
      </w:tblGrid>
      <w:tr w:rsidR="00D34A7B" w14:paraId="329A8E5B"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5DD03AA3" w14:textId="77777777" w:rsidR="00D34A7B" w:rsidRDefault="000C2332">
            <w:pPr>
              <w:jc w:val="center"/>
              <w:rPr>
                <w:rFonts w:ascii="Times New Roman" w:hAnsi="Times New Roman"/>
                <w:sz w:val="20"/>
              </w:rPr>
            </w:pPr>
            <w:r>
              <w:rPr>
                <w:rFonts w:ascii="Times New Roman" w:hAnsi="Times New Roman"/>
                <w:sz w:val="20"/>
              </w:rPr>
              <w:t>№</w:t>
            </w:r>
          </w:p>
          <w:p w14:paraId="18667228" w14:textId="77777777" w:rsidR="00D34A7B" w:rsidRDefault="000C2332">
            <w:pPr>
              <w:jc w:val="center"/>
              <w:rPr>
                <w:rFonts w:ascii="Times New Roman" w:hAnsi="Times New Roman"/>
                <w:sz w:val="20"/>
              </w:rPr>
            </w:pPr>
            <w:r>
              <w:rPr>
                <w:rFonts w:ascii="Times New Roman" w:hAnsi="Times New Roman"/>
                <w:sz w:val="20"/>
              </w:rPr>
              <w:t>п/п</w:t>
            </w:r>
          </w:p>
        </w:tc>
        <w:tc>
          <w:tcPr>
            <w:tcW w:w="3761" w:type="dxa"/>
            <w:tcBorders>
              <w:top w:val="single" w:sz="4" w:space="0" w:color="000000"/>
              <w:left w:val="single" w:sz="4" w:space="0" w:color="000000"/>
              <w:bottom w:val="single" w:sz="4" w:space="0" w:color="000000"/>
              <w:right w:val="single" w:sz="4" w:space="0" w:color="000000"/>
            </w:tcBorders>
          </w:tcPr>
          <w:p w14:paraId="2D36346F" w14:textId="77777777" w:rsidR="00D34A7B" w:rsidRDefault="000C2332">
            <w:pPr>
              <w:jc w:val="center"/>
              <w:rPr>
                <w:rFonts w:ascii="Times New Roman" w:hAnsi="Times New Roman"/>
                <w:sz w:val="20"/>
              </w:rPr>
            </w:pPr>
            <w:r>
              <w:rPr>
                <w:rFonts w:ascii="Times New Roman" w:hAnsi="Times New Roman"/>
                <w:sz w:val="20"/>
              </w:rPr>
              <w:t>Наименование меры поддержки, преференции и адресной помощи (размер выплаты)</w:t>
            </w:r>
          </w:p>
        </w:tc>
        <w:tc>
          <w:tcPr>
            <w:tcW w:w="5463" w:type="dxa"/>
            <w:tcBorders>
              <w:top w:val="single" w:sz="4" w:space="0" w:color="000000"/>
              <w:left w:val="single" w:sz="4" w:space="0" w:color="000000"/>
              <w:bottom w:val="single" w:sz="4" w:space="0" w:color="000000"/>
              <w:right w:val="single" w:sz="4" w:space="0" w:color="000000"/>
            </w:tcBorders>
          </w:tcPr>
          <w:p w14:paraId="1386603E" w14:textId="77777777" w:rsidR="00D34A7B" w:rsidRDefault="000C2332">
            <w:pPr>
              <w:jc w:val="center"/>
              <w:rPr>
                <w:rFonts w:ascii="Times New Roman" w:hAnsi="Times New Roman"/>
                <w:sz w:val="20"/>
              </w:rPr>
            </w:pPr>
            <w:r>
              <w:rPr>
                <w:rFonts w:ascii="Times New Roman" w:hAnsi="Times New Roman"/>
                <w:sz w:val="20"/>
              </w:rPr>
              <w:t>Категория граждан, которым предоставляется поддержка</w:t>
            </w:r>
          </w:p>
        </w:tc>
        <w:tc>
          <w:tcPr>
            <w:tcW w:w="3909" w:type="dxa"/>
            <w:tcBorders>
              <w:top w:val="single" w:sz="4" w:space="0" w:color="000000"/>
              <w:left w:val="single" w:sz="4" w:space="0" w:color="000000"/>
              <w:bottom w:val="single" w:sz="4" w:space="0" w:color="000000"/>
              <w:right w:val="single" w:sz="4" w:space="0" w:color="000000"/>
            </w:tcBorders>
          </w:tcPr>
          <w:p w14:paraId="2526DCCD" w14:textId="77777777" w:rsidR="00D34A7B" w:rsidRDefault="000C2332">
            <w:pPr>
              <w:jc w:val="center"/>
              <w:rPr>
                <w:rFonts w:ascii="Times New Roman" w:hAnsi="Times New Roman"/>
                <w:sz w:val="20"/>
              </w:rPr>
            </w:pPr>
            <w:r>
              <w:rPr>
                <w:rFonts w:ascii="Times New Roman" w:hAnsi="Times New Roman"/>
                <w:sz w:val="20"/>
              </w:rPr>
              <w:t xml:space="preserve">Реквизиты нормативного правового акта, которым установлена мера поддержки </w:t>
            </w:r>
          </w:p>
          <w:p w14:paraId="5EF179BD" w14:textId="77777777" w:rsidR="00D34A7B" w:rsidRDefault="000C2332">
            <w:pPr>
              <w:jc w:val="center"/>
              <w:rPr>
                <w:rFonts w:ascii="Times New Roman" w:hAnsi="Times New Roman"/>
                <w:sz w:val="20"/>
              </w:rPr>
            </w:pPr>
            <w:r>
              <w:rPr>
                <w:rFonts w:ascii="Times New Roman" w:hAnsi="Times New Roman"/>
                <w:sz w:val="20"/>
              </w:rPr>
              <w:t>(в редакциях)</w:t>
            </w:r>
          </w:p>
        </w:tc>
        <w:tc>
          <w:tcPr>
            <w:tcW w:w="1428" w:type="dxa"/>
            <w:tcBorders>
              <w:top w:val="single" w:sz="4" w:space="0" w:color="000000"/>
              <w:left w:val="single" w:sz="4" w:space="0" w:color="000000"/>
              <w:bottom w:val="single" w:sz="4" w:space="0" w:color="000000"/>
              <w:right w:val="single" w:sz="4" w:space="0" w:color="000000"/>
            </w:tcBorders>
          </w:tcPr>
          <w:p w14:paraId="70D83C9F" w14:textId="77777777" w:rsidR="00D34A7B" w:rsidRDefault="000C2332">
            <w:pPr>
              <w:jc w:val="center"/>
              <w:rPr>
                <w:rFonts w:ascii="Times New Roman" w:hAnsi="Times New Roman"/>
                <w:sz w:val="20"/>
              </w:rPr>
            </w:pPr>
            <w:r>
              <w:rPr>
                <w:rFonts w:ascii="Times New Roman" w:hAnsi="Times New Roman"/>
                <w:sz w:val="20"/>
              </w:rPr>
              <w:t>Примечание</w:t>
            </w:r>
          </w:p>
        </w:tc>
      </w:tr>
      <w:tr w:rsidR="00D34A7B" w14:paraId="38C4937A" w14:textId="77777777">
        <w:trPr>
          <w:trHeight w:val="204"/>
        </w:trPr>
        <w:tc>
          <w:tcPr>
            <w:tcW w:w="586" w:type="dxa"/>
            <w:tcBorders>
              <w:top w:val="single" w:sz="4" w:space="0" w:color="000000"/>
              <w:left w:val="single" w:sz="4" w:space="0" w:color="000000"/>
              <w:bottom w:val="single" w:sz="4" w:space="0" w:color="000000"/>
              <w:right w:val="single" w:sz="4" w:space="0" w:color="000000"/>
            </w:tcBorders>
          </w:tcPr>
          <w:p w14:paraId="6E5416CB"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2AFB4C81"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05B2B3EE"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33AD5461"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1B8AD971" w14:textId="77777777" w:rsidR="00D34A7B" w:rsidRDefault="000C2332">
            <w:pPr>
              <w:jc w:val="center"/>
              <w:rPr>
                <w:rFonts w:ascii="Times New Roman" w:hAnsi="Times New Roman"/>
                <w:sz w:val="20"/>
              </w:rPr>
            </w:pPr>
            <w:r>
              <w:rPr>
                <w:rFonts w:ascii="Times New Roman" w:hAnsi="Times New Roman"/>
                <w:sz w:val="20"/>
              </w:rPr>
              <w:t>5</w:t>
            </w:r>
          </w:p>
        </w:tc>
      </w:tr>
      <w:tr w:rsidR="00D34A7B" w14:paraId="535E8249" w14:textId="77777777">
        <w:trPr>
          <w:trHeight w:val="1110"/>
        </w:trPr>
        <w:tc>
          <w:tcPr>
            <w:tcW w:w="586" w:type="dxa"/>
            <w:tcBorders>
              <w:top w:val="single" w:sz="4" w:space="0" w:color="000000"/>
              <w:left w:val="single" w:sz="4" w:space="0" w:color="000000"/>
              <w:bottom w:val="single" w:sz="4" w:space="0" w:color="000000"/>
              <w:right w:val="single" w:sz="4" w:space="0" w:color="000000"/>
            </w:tcBorders>
          </w:tcPr>
          <w:p w14:paraId="685A7779"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71A65A16" w14:textId="77777777" w:rsidR="00D34A7B" w:rsidRDefault="000C2332">
            <w:pPr>
              <w:rPr>
                <w:rFonts w:ascii="Times New Roman" w:hAnsi="Times New Roman"/>
                <w:sz w:val="20"/>
              </w:rPr>
            </w:pPr>
            <w:r>
              <w:rPr>
                <w:rFonts w:ascii="Times New Roman" w:hAnsi="Times New Roman"/>
                <w:sz w:val="20"/>
              </w:rPr>
              <w:t>Единовременная материальная помощь членам семей погибших (умерших) участников специальной военной операции в размере 2,0 млн рублей на семью</w:t>
            </w:r>
          </w:p>
        </w:tc>
        <w:tc>
          <w:tcPr>
            <w:tcW w:w="5463" w:type="dxa"/>
            <w:tcBorders>
              <w:top w:val="single" w:sz="4" w:space="0" w:color="000000"/>
              <w:left w:val="single" w:sz="4" w:space="0" w:color="000000"/>
              <w:bottom w:val="single" w:sz="4" w:space="0" w:color="000000"/>
              <w:right w:val="single" w:sz="4" w:space="0" w:color="000000"/>
            </w:tcBorders>
          </w:tcPr>
          <w:p w14:paraId="15DAE4DF" w14:textId="77777777" w:rsidR="00D34A7B" w:rsidRDefault="000C2332">
            <w:pPr>
              <w:jc w:val="left"/>
              <w:rPr>
                <w:rFonts w:ascii="Times New Roman" w:hAnsi="Times New Roman"/>
                <w:sz w:val="20"/>
              </w:rPr>
            </w:pPr>
            <w:r>
              <w:rPr>
                <w:rFonts w:ascii="Times New Roman" w:hAnsi="Times New Roman"/>
                <w:sz w:val="20"/>
              </w:rPr>
              <w:t>- супруга (супруг);</w:t>
            </w:r>
          </w:p>
          <w:p w14:paraId="098B01A0" w14:textId="77777777" w:rsidR="00D34A7B" w:rsidRDefault="000C2332">
            <w:pPr>
              <w:jc w:val="left"/>
              <w:rPr>
                <w:rFonts w:ascii="Times New Roman" w:hAnsi="Times New Roman"/>
                <w:sz w:val="20"/>
              </w:rPr>
            </w:pPr>
            <w:r>
              <w:rPr>
                <w:rFonts w:ascii="Times New Roman" w:hAnsi="Times New Roman"/>
                <w:sz w:val="20"/>
              </w:rPr>
              <w:t>- дети;</w:t>
            </w:r>
          </w:p>
          <w:p w14:paraId="34CA1CF6" w14:textId="77777777" w:rsidR="00D34A7B" w:rsidRDefault="000C2332">
            <w:pPr>
              <w:jc w:val="left"/>
              <w:rPr>
                <w:rFonts w:ascii="Times New Roman" w:hAnsi="Times New Roman"/>
                <w:sz w:val="20"/>
              </w:rPr>
            </w:pPr>
            <w:r>
              <w:rPr>
                <w:rFonts w:ascii="Times New Roman" w:hAnsi="Times New Roman"/>
                <w:sz w:val="20"/>
              </w:rPr>
              <w:t>- родители (усыновители)</w:t>
            </w:r>
          </w:p>
        </w:tc>
        <w:tc>
          <w:tcPr>
            <w:tcW w:w="3909" w:type="dxa"/>
            <w:tcBorders>
              <w:top w:val="single" w:sz="4" w:space="0" w:color="000000"/>
              <w:left w:val="single" w:sz="4" w:space="0" w:color="000000"/>
              <w:bottom w:val="single" w:sz="4" w:space="0" w:color="000000"/>
              <w:right w:val="single" w:sz="4" w:space="0" w:color="000000"/>
            </w:tcBorders>
          </w:tcPr>
          <w:p w14:paraId="48C5C7EF"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26.09.2022 № 801 (в ред. от 18.11.2024)</w:t>
            </w:r>
          </w:p>
        </w:tc>
        <w:tc>
          <w:tcPr>
            <w:tcW w:w="1428" w:type="dxa"/>
            <w:tcBorders>
              <w:top w:val="single" w:sz="4" w:space="0" w:color="000000"/>
              <w:left w:val="single" w:sz="4" w:space="0" w:color="000000"/>
              <w:bottom w:val="single" w:sz="4" w:space="0" w:color="000000"/>
              <w:right w:val="single" w:sz="4" w:space="0" w:color="000000"/>
            </w:tcBorders>
          </w:tcPr>
          <w:p w14:paraId="6693E900" w14:textId="77777777" w:rsidR="00D34A7B" w:rsidRDefault="00D34A7B">
            <w:pPr>
              <w:rPr>
                <w:rFonts w:ascii="Times New Roman" w:hAnsi="Times New Roman"/>
                <w:sz w:val="20"/>
              </w:rPr>
            </w:pPr>
          </w:p>
        </w:tc>
      </w:tr>
      <w:tr w:rsidR="00D34A7B" w14:paraId="1AAE9CEB"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6BB909D3" w14:textId="77777777" w:rsidR="00D34A7B" w:rsidRDefault="000C2332">
            <w:pPr>
              <w:jc w:val="center"/>
              <w:rPr>
                <w:rFonts w:ascii="Times New Roman" w:hAnsi="Times New Roman"/>
                <w:sz w:val="20"/>
              </w:rPr>
            </w:pPr>
            <w:r>
              <w:rPr>
                <w:rFonts w:ascii="Times New Roman" w:hAnsi="Times New Roman"/>
                <w:sz w:val="20"/>
              </w:rPr>
              <w:t>2.</w:t>
            </w:r>
          </w:p>
        </w:tc>
        <w:tc>
          <w:tcPr>
            <w:tcW w:w="3761" w:type="dxa"/>
            <w:tcBorders>
              <w:top w:val="single" w:sz="4" w:space="0" w:color="000000"/>
              <w:left w:val="single" w:sz="4" w:space="0" w:color="000000"/>
              <w:bottom w:val="single" w:sz="4" w:space="0" w:color="000000"/>
              <w:right w:val="single" w:sz="4" w:space="0" w:color="000000"/>
            </w:tcBorders>
          </w:tcPr>
          <w:p w14:paraId="34BAE5A7" w14:textId="77777777" w:rsidR="00D34A7B" w:rsidRDefault="000C2332">
            <w:pPr>
              <w:rPr>
                <w:rFonts w:ascii="Times New Roman" w:hAnsi="Times New Roman"/>
                <w:sz w:val="20"/>
              </w:rPr>
            </w:pPr>
            <w:r>
              <w:rPr>
                <w:rFonts w:ascii="Times New Roman" w:hAnsi="Times New Roman"/>
                <w:sz w:val="20"/>
              </w:rPr>
              <w:t>Единовременная выплата отдельным категориям граждан в связи с их участием в специальной военной операции в размере 100,0 тыс. рублей</w:t>
            </w:r>
          </w:p>
          <w:p w14:paraId="01091735" w14:textId="77777777" w:rsidR="00D34A7B" w:rsidRDefault="00D34A7B">
            <w:pPr>
              <w:jc w:val="cente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Pr>
          <w:p w14:paraId="54CBF012" w14:textId="77777777" w:rsidR="00D34A7B" w:rsidRDefault="000C2332">
            <w:pPr>
              <w:rPr>
                <w:rFonts w:ascii="Times New Roman" w:hAnsi="Times New Roman"/>
                <w:sz w:val="20"/>
              </w:rPr>
            </w:pPr>
            <w:r>
              <w:rPr>
                <w:rFonts w:ascii="Times New Roman" w:hAnsi="Times New Roman"/>
                <w:sz w:val="20"/>
              </w:rPr>
              <w:t>- граждане</w:t>
            </w:r>
            <w:r>
              <w:rPr>
                <w:rFonts w:ascii="Times New Roman" w:hAnsi="Times New Roman"/>
                <w:spacing w:val="-20"/>
                <w:sz w:val="20"/>
              </w:rPr>
              <w:t xml:space="preserve"> </w:t>
            </w:r>
            <w:r>
              <w:rPr>
                <w:rFonts w:ascii="Times New Roman" w:hAnsi="Times New Roman"/>
                <w:sz w:val="20"/>
              </w:rPr>
              <w:t>Российской Федерации, направленные пунктами отбора на военную службу по контракту, расположенными на территории Ростовской области, и военными комиссариатами муниципальных образований в Ростовской области в воинские части для заключения контракта о прохождении военной службы в Вооруженных Силах Российской Федерации, и граждане Российской Федерации, добровольно</w:t>
            </w:r>
            <w:r>
              <w:rPr>
                <w:rFonts w:ascii="Times New Roman" w:hAnsi="Times New Roman"/>
                <w:spacing w:val="-20"/>
                <w:sz w:val="20"/>
              </w:rPr>
              <w:t xml:space="preserve"> </w:t>
            </w:r>
            <w:r>
              <w:rPr>
                <w:rFonts w:ascii="Times New Roman" w:hAnsi="Times New Roman"/>
                <w:sz w:val="20"/>
              </w:rPr>
              <w:t>поступившие</w:t>
            </w:r>
            <w:r>
              <w:rPr>
                <w:rFonts w:ascii="Times New Roman" w:hAnsi="Times New Roman"/>
                <w:spacing w:val="-20"/>
                <w:sz w:val="20"/>
              </w:rPr>
              <w:t xml:space="preserve"> </w:t>
            </w:r>
            <w:r>
              <w:rPr>
                <w:rFonts w:ascii="Times New Roman" w:hAnsi="Times New Roman"/>
                <w:sz w:val="20"/>
              </w:rPr>
              <w:t>в</w:t>
            </w:r>
            <w:r>
              <w:rPr>
                <w:rFonts w:ascii="Times New Roman" w:hAnsi="Times New Roman"/>
                <w:spacing w:val="-20"/>
                <w:sz w:val="20"/>
              </w:rPr>
              <w:t xml:space="preserve"> </w:t>
            </w:r>
            <w:r>
              <w:rPr>
                <w:rFonts w:ascii="Times New Roman" w:hAnsi="Times New Roman"/>
                <w:sz w:val="20"/>
              </w:rPr>
              <w:t>добровольческие формирования, отвечающие одновременно следующим условиям:</w:t>
            </w:r>
          </w:p>
          <w:p w14:paraId="2EC5B5A3" w14:textId="77777777" w:rsidR="00D34A7B" w:rsidRDefault="000C2332">
            <w:pPr>
              <w:ind w:firstLine="170"/>
              <w:rPr>
                <w:rFonts w:ascii="Times New Roman" w:hAnsi="Times New Roman"/>
                <w:sz w:val="20"/>
              </w:rPr>
            </w:pPr>
            <w:r>
              <w:rPr>
                <w:rFonts w:ascii="Times New Roman" w:hAnsi="Times New Roman"/>
                <w:sz w:val="20"/>
              </w:rPr>
              <w:t>заключившие в период с 24 февраля 2022 г. по 31 августа 2023 г. контракт о прохождении военной службы в Вооруженных Силах Российской Федерации (вне зависимости от места его заключения) или заключившие в период с 24 февраля 2022 г. по 31 августа 2023 г. на территории Ростовской области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соответственно сроком на один год и более;</w:t>
            </w:r>
          </w:p>
          <w:p w14:paraId="71D5FE03" w14:textId="77777777" w:rsidR="00D34A7B" w:rsidRDefault="000C2332">
            <w:pPr>
              <w:ind w:firstLine="170"/>
              <w:rPr>
                <w:rFonts w:ascii="Times New Roman" w:hAnsi="Times New Roman"/>
                <w:sz w:val="20"/>
              </w:rPr>
            </w:pPr>
            <w:r>
              <w:rPr>
                <w:rFonts w:ascii="Times New Roman" w:hAnsi="Times New Roman"/>
                <w:sz w:val="20"/>
              </w:rPr>
              <w:t>зарегистрированные по месту жительства или месту пребывания на территории Ростовской области на дату заключения контракта;</w:t>
            </w:r>
          </w:p>
          <w:p w14:paraId="397EA417" w14:textId="77777777" w:rsidR="00D34A7B" w:rsidRDefault="000C2332">
            <w:pPr>
              <w:ind w:firstLine="170"/>
              <w:rPr>
                <w:rFonts w:ascii="Times New Roman" w:hAnsi="Times New Roman"/>
                <w:sz w:val="20"/>
              </w:rPr>
            </w:pPr>
            <w:r>
              <w:rPr>
                <w:rFonts w:ascii="Times New Roman" w:hAnsi="Times New Roman"/>
                <w:sz w:val="20"/>
              </w:rPr>
              <w:t xml:space="preserve">принимавшие (принимающие) участие в специальной военной операции (СВО) (выполнявшие (выполняющие) задачи специальной военной операции (СВО) на территориях Украины, Донецкой Народной Республики, </w:t>
            </w:r>
            <w:r>
              <w:rPr>
                <w:rFonts w:ascii="Times New Roman" w:hAnsi="Times New Roman"/>
                <w:sz w:val="20"/>
              </w:rPr>
              <w:lastRenderedPageBreak/>
              <w:t xml:space="preserve">Луганской         Народной          </w:t>
            </w:r>
            <w:proofErr w:type="gramStart"/>
            <w:r>
              <w:rPr>
                <w:rFonts w:ascii="Times New Roman" w:hAnsi="Times New Roman"/>
                <w:sz w:val="20"/>
              </w:rPr>
              <w:t xml:space="preserve">Республики,   </w:t>
            </w:r>
            <w:proofErr w:type="gramEnd"/>
            <w:r>
              <w:rPr>
                <w:rFonts w:ascii="Times New Roman" w:hAnsi="Times New Roman"/>
                <w:sz w:val="20"/>
              </w:rPr>
              <w:t xml:space="preserve">      Херсонской</w:t>
            </w:r>
          </w:p>
          <w:p w14:paraId="4A69C884" w14:textId="77777777" w:rsidR="00D34A7B" w:rsidRDefault="000C2332">
            <w:pPr>
              <w:ind w:firstLine="170"/>
              <w:rPr>
                <w:rFonts w:ascii="Times New Roman" w:hAnsi="Times New Roman"/>
                <w:sz w:val="20"/>
              </w:rPr>
            </w:pPr>
            <w:r>
              <w:rPr>
                <w:rFonts w:ascii="Times New Roman" w:hAnsi="Times New Roman"/>
                <w:sz w:val="20"/>
              </w:rPr>
              <w:t xml:space="preserve"> </w:t>
            </w:r>
          </w:p>
        </w:tc>
        <w:tc>
          <w:tcPr>
            <w:tcW w:w="3909" w:type="dxa"/>
            <w:tcBorders>
              <w:top w:val="single" w:sz="4" w:space="0" w:color="000000"/>
              <w:left w:val="single" w:sz="4" w:space="0" w:color="000000"/>
              <w:bottom w:val="single" w:sz="4" w:space="0" w:color="000000"/>
              <w:right w:val="single" w:sz="4" w:space="0" w:color="000000"/>
            </w:tcBorders>
          </w:tcPr>
          <w:p w14:paraId="573E58B4" w14:textId="77777777" w:rsidR="00D34A7B" w:rsidRDefault="000C2332">
            <w:pPr>
              <w:rPr>
                <w:rFonts w:ascii="Times New Roman" w:hAnsi="Times New Roman"/>
                <w:sz w:val="20"/>
              </w:rPr>
            </w:pPr>
            <w:r>
              <w:rPr>
                <w:rFonts w:ascii="Times New Roman" w:hAnsi="Times New Roman"/>
                <w:sz w:val="20"/>
              </w:rPr>
              <w:lastRenderedPageBreak/>
              <w:t>постановление Правительства Ростовской области от 26.06.2023 № 460 (в ред. от 31.01.2024)</w:t>
            </w:r>
          </w:p>
          <w:p w14:paraId="0DDDC8AF" w14:textId="77777777" w:rsidR="00D34A7B" w:rsidRDefault="00D34A7B">
            <w:pPr>
              <w:jc w:val="cente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1068AC81" w14:textId="77777777" w:rsidR="00D34A7B" w:rsidRDefault="00D34A7B">
            <w:pPr>
              <w:rPr>
                <w:rFonts w:ascii="Times New Roman" w:hAnsi="Times New Roman"/>
                <w:sz w:val="20"/>
              </w:rPr>
            </w:pPr>
          </w:p>
        </w:tc>
      </w:tr>
      <w:tr w:rsidR="00D34A7B" w14:paraId="5A2DD78D"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37C6A4DC"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5AAF5C52"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14758BCF"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7C814BC1"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074416DD" w14:textId="77777777" w:rsidR="00D34A7B" w:rsidRDefault="000C2332">
            <w:pPr>
              <w:jc w:val="center"/>
              <w:rPr>
                <w:rFonts w:ascii="Times New Roman" w:hAnsi="Times New Roman"/>
                <w:sz w:val="20"/>
              </w:rPr>
            </w:pPr>
            <w:r>
              <w:rPr>
                <w:rFonts w:ascii="Times New Roman" w:hAnsi="Times New Roman"/>
                <w:sz w:val="20"/>
              </w:rPr>
              <w:t>5</w:t>
            </w:r>
          </w:p>
        </w:tc>
      </w:tr>
      <w:tr w:rsidR="00D34A7B" w14:paraId="3D8E2A63"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2BB33010"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Pr>
          <w:p w14:paraId="1447A89C"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Pr>
          <w:p w14:paraId="1C1C3780" w14:textId="77777777" w:rsidR="00D34A7B" w:rsidRDefault="000C2332">
            <w:pPr>
              <w:spacing w:line="228" w:lineRule="auto"/>
              <w:rPr>
                <w:rFonts w:ascii="Times New Roman" w:hAnsi="Times New Roman"/>
                <w:sz w:val="20"/>
              </w:rPr>
            </w:pPr>
            <w:r>
              <w:rPr>
                <w:rFonts w:ascii="Times New Roman" w:hAnsi="Times New Roman"/>
                <w:sz w:val="20"/>
              </w:rPr>
              <w:t>и Запорожской областей в период действия контракта;</w:t>
            </w:r>
          </w:p>
          <w:p w14:paraId="0189E047" w14:textId="77777777" w:rsidR="00D34A7B" w:rsidRDefault="000C2332">
            <w:pPr>
              <w:spacing w:line="228" w:lineRule="auto"/>
              <w:rPr>
                <w:rFonts w:ascii="Times New Roman" w:hAnsi="Times New Roman"/>
                <w:sz w:val="20"/>
              </w:rPr>
            </w:pPr>
            <w:r>
              <w:rPr>
                <w:rFonts w:ascii="Times New Roman" w:hAnsi="Times New Roman"/>
                <w:sz w:val="20"/>
              </w:rPr>
              <w:t>- военнослужащие, заключившие контракт о прохождении военной службы в Вооруженных Силах Российской Федерации в период прохождения военной службы по призыву, призванные военными комиссариатами муниципальных образований в Ростовской области, отвечающие одновременно следующим условиям:</w:t>
            </w:r>
          </w:p>
          <w:p w14:paraId="216DAECE" w14:textId="77777777" w:rsidR="00D34A7B" w:rsidRDefault="000C2332">
            <w:pPr>
              <w:spacing w:line="228" w:lineRule="auto"/>
              <w:ind w:firstLine="170"/>
              <w:rPr>
                <w:rFonts w:ascii="Times New Roman" w:hAnsi="Times New Roman"/>
                <w:sz w:val="20"/>
              </w:rPr>
            </w:pPr>
            <w:r>
              <w:rPr>
                <w:rFonts w:ascii="Times New Roman" w:hAnsi="Times New Roman"/>
                <w:sz w:val="20"/>
              </w:rPr>
              <w:t>заключившим в период с 24 февраля 2022 г. по 31 декабря 2023 г. контракт о прохождении военной службы в Вооруженных Силах Российской Федерации сроком на один год и более;</w:t>
            </w:r>
          </w:p>
          <w:p w14:paraId="07D7D25B" w14:textId="77777777" w:rsidR="00D34A7B" w:rsidRDefault="000C2332">
            <w:pPr>
              <w:spacing w:line="228" w:lineRule="auto"/>
              <w:ind w:firstLine="170"/>
              <w:rPr>
                <w:rFonts w:ascii="Times New Roman" w:hAnsi="Times New Roman"/>
                <w:sz w:val="20"/>
              </w:rPr>
            </w:pPr>
            <w:r>
              <w:rPr>
                <w:rFonts w:ascii="Times New Roman" w:hAnsi="Times New Roman"/>
                <w:sz w:val="20"/>
              </w:rPr>
              <w:t xml:space="preserve">зарегистрированные по месту жительства или месту пребывания на территории Ростовской области на дату заключения контракта; </w:t>
            </w:r>
          </w:p>
          <w:p w14:paraId="7DADB0E7" w14:textId="77777777" w:rsidR="00D34A7B" w:rsidRDefault="000C2332">
            <w:pPr>
              <w:spacing w:line="228" w:lineRule="auto"/>
              <w:rPr>
                <w:rFonts w:ascii="Times New Roman" w:hAnsi="Times New Roman"/>
                <w:sz w:val="20"/>
              </w:rPr>
            </w:pPr>
            <w:r>
              <w:rPr>
                <w:rFonts w:ascii="Times New Roman" w:hAnsi="Times New Roman"/>
                <w:sz w:val="20"/>
              </w:rPr>
              <w:t>принимавшие (принимающие) участие в специальной военной операции (выполнявшие (выполняющие) задачи специальной</w:t>
            </w:r>
            <w:r>
              <w:rPr>
                <w:rFonts w:ascii="Times New Roman" w:hAnsi="Times New Roman"/>
                <w:spacing w:val="-20"/>
                <w:sz w:val="20"/>
              </w:rPr>
              <w:t xml:space="preserve"> </w:t>
            </w:r>
            <w:r>
              <w:rPr>
                <w:rFonts w:ascii="Times New Roman" w:hAnsi="Times New Roman"/>
                <w:sz w:val="20"/>
              </w:rPr>
              <w:t>военной</w:t>
            </w:r>
            <w:r>
              <w:rPr>
                <w:rFonts w:ascii="Times New Roman" w:hAnsi="Times New Roman"/>
                <w:spacing w:val="-20"/>
                <w:sz w:val="20"/>
              </w:rPr>
              <w:t xml:space="preserve"> </w:t>
            </w:r>
            <w:r>
              <w:rPr>
                <w:rFonts w:ascii="Times New Roman" w:hAnsi="Times New Roman"/>
                <w:sz w:val="20"/>
              </w:rPr>
              <w:t>операции)</w:t>
            </w:r>
            <w:r>
              <w:rPr>
                <w:rFonts w:ascii="Times New Roman" w:hAnsi="Times New Roman"/>
                <w:spacing w:val="-20"/>
                <w:sz w:val="20"/>
              </w:rPr>
              <w:t xml:space="preserve"> </w:t>
            </w:r>
            <w:r>
              <w:rPr>
                <w:rFonts w:ascii="Times New Roman" w:hAnsi="Times New Roman"/>
                <w:sz w:val="20"/>
              </w:rPr>
              <w:t>в период действия контракта</w:t>
            </w:r>
          </w:p>
        </w:tc>
        <w:tc>
          <w:tcPr>
            <w:tcW w:w="3909" w:type="dxa"/>
            <w:tcBorders>
              <w:top w:val="single" w:sz="4" w:space="0" w:color="000000"/>
              <w:left w:val="single" w:sz="4" w:space="0" w:color="000000"/>
              <w:bottom w:val="single" w:sz="4" w:space="0" w:color="000000"/>
              <w:right w:val="single" w:sz="4" w:space="0" w:color="000000"/>
            </w:tcBorders>
          </w:tcPr>
          <w:p w14:paraId="0B688D30"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44FD1EAA" w14:textId="77777777" w:rsidR="00D34A7B" w:rsidRDefault="00D34A7B">
            <w:pPr>
              <w:rPr>
                <w:rFonts w:ascii="Times New Roman" w:hAnsi="Times New Roman"/>
                <w:sz w:val="20"/>
              </w:rPr>
            </w:pPr>
          </w:p>
        </w:tc>
      </w:tr>
      <w:tr w:rsidR="00D34A7B" w14:paraId="7C8B98D4"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11FCEE83" w14:textId="77777777" w:rsidR="00D34A7B" w:rsidRDefault="000C2332">
            <w:pPr>
              <w:jc w:val="center"/>
              <w:rPr>
                <w:rFonts w:ascii="Times New Roman" w:hAnsi="Times New Roman"/>
                <w:sz w:val="20"/>
              </w:rPr>
            </w:pPr>
            <w:r>
              <w:rPr>
                <w:rFonts w:ascii="Times New Roman" w:hAnsi="Times New Roman"/>
                <w:sz w:val="20"/>
              </w:rPr>
              <w:t>3.</w:t>
            </w:r>
          </w:p>
        </w:tc>
        <w:tc>
          <w:tcPr>
            <w:tcW w:w="3761" w:type="dxa"/>
            <w:tcBorders>
              <w:top w:val="single" w:sz="4" w:space="0" w:color="000000"/>
              <w:left w:val="single" w:sz="4" w:space="0" w:color="000000"/>
              <w:bottom w:val="single" w:sz="4" w:space="0" w:color="000000"/>
              <w:right w:val="single" w:sz="4" w:space="0" w:color="000000"/>
            </w:tcBorders>
          </w:tcPr>
          <w:p w14:paraId="2F56C333" w14:textId="77777777" w:rsidR="00D34A7B" w:rsidRDefault="000C2332">
            <w:pPr>
              <w:rPr>
                <w:rFonts w:ascii="Times New Roman" w:hAnsi="Times New Roman"/>
                <w:sz w:val="20"/>
              </w:rPr>
            </w:pPr>
            <w:r>
              <w:rPr>
                <w:rFonts w:ascii="Times New Roman" w:hAnsi="Times New Roman"/>
                <w:sz w:val="20"/>
              </w:rPr>
              <w:t xml:space="preserve">Единовременная денежная выплата в случае </w:t>
            </w:r>
            <w:proofErr w:type="gramStart"/>
            <w:r>
              <w:rPr>
                <w:rFonts w:ascii="Times New Roman" w:hAnsi="Times New Roman"/>
                <w:sz w:val="20"/>
              </w:rPr>
              <w:t>получения  тяжелого</w:t>
            </w:r>
            <w:proofErr w:type="gramEnd"/>
            <w:r>
              <w:rPr>
                <w:rFonts w:ascii="Times New Roman" w:hAnsi="Times New Roman"/>
                <w:sz w:val="20"/>
              </w:rPr>
              <w:t xml:space="preserve"> увечья (ранения, травмы, контузии) в ходе специальной военной операции в размере 600,0 тыс. рублей</w:t>
            </w:r>
          </w:p>
        </w:tc>
        <w:tc>
          <w:tcPr>
            <w:tcW w:w="5463" w:type="dxa"/>
            <w:tcBorders>
              <w:top w:val="single" w:sz="4" w:space="0" w:color="000000"/>
              <w:left w:val="single" w:sz="4" w:space="0" w:color="000000"/>
              <w:bottom w:val="single" w:sz="4" w:space="0" w:color="000000"/>
              <w:right w:val="single" w:sz="4" w:space="0" w:color="000000"/>
            </w:tcBorders>
          </w:tcPr>
          <w:p w14:paraId="2E8B4A6E" w14:textId="77777777" w:rsidR="00D34A7B" w:rsidRDefault="000C2332">
            <w:pPr>
              <w:rPr>
                <w:rFonts w:ascii="Times New Roman" w:hAnsi="Times New Roman"/>
                <w:sz w:val="20"/>
              </w:rPr>
            </w:pPr>
            <w:r>
              <w:rPr>
                <w:rFonts w:ascii="Times New Roman" w:hAnsi="Times New Roman"/>
                <w:sz w:val="20"/>
              </w:rPr>
              <w:t>военнослужащие, лица, проходящие (проходившие) службу в войсках национальной гвардии Российской Федерации и имеющие специальное звание полиции, военнослужащие пограничных органов федеральной службы безопасности, лица, поступившие в добровольческое формирование путем заключения контракта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принимающие (принимавшие) участие в специальной военной операции, проводимой с 24 февраля 2022 г. на территориях Украины и субъектов Российской Федерации, в которых введены военное положение и режим (средний уровень реагирования), предусмотренный пунктом 3 Указа Президента Российской Федерации от 19.10.2022 № 757</w:t>
            </w:r>
          </w:p>
        </w:tc>
        <w:tc>
          <w:tcPr>
            <w:tcW w:w="3909" w:type="dxa"/>
            <w:tcBorders>
              <w:top w:val="single" w:sz="4" w:space="0" w:color="000000"/>
              <w:left w:val="single" w:sz="4" w:space="0" w:color="000000"/>
              <w:bottom w:val="single" w:sz="4" w:space="0" w:color="000000"/>
              <w:right w:val="single" w:sz="4" w:space="0" w:color="000000"/>
            </w:tcBorders>
          </w:tcPr>
          <w:p w14:paraId="30B31BB4"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14.09.2022 № 755 (в ред. постановлений от 06.10.2022 № </w:t>
            </w:r>
            <w:hyperlink r:id="rId6" w:history="1">
              <w:r>
                <w:rPr>
                  <w:rFonts w:ascii="Times New Roman" w:hAnsi="Times New Roman"/>
                  <w:sz w:val="20"/>
                </w:rPr>
                <w:t>838</w:t>
              </w:r>
            </w:hyperlink>
            <w:r>
              <w:rPr>
                <w:rFonts w:ascii="Times New Roman" w:hAnsi="Times New Roman"/>
                <w:sz w:val="20"/>
              </w:rPr>
              <w:t>, от 06.03.2023 № </w:t>
            </w:r>
            <w:hyperlink r:id="rId7" w:history="1">
              <w:r>
                <w:rPr>
                  <w:rFonts w:ascii="Times New Roman" w:hAnsi="Times New Roman"/>
                  <w:sz w:val="20"/>
                </w:rPr>
                <w:t>141</w:t>
              </w:r>
            </w:hyperlink>
            <w:r>
              <w:rPr>
                <w:rFonts w:ascii="Times New Roman" w:hAnsi="Times New Roman"/>
                <w:sz w:val="20"/>
              </w:rPr>
              <w:t>, от 24.04.2024 № </w:t>
            </w:r>
            <w:hyperlink r:id="rId8" w:history="1">
              <w:r>
                <w:rPr>
                  <w:rFonts w:ascii="Times New Roman" w:hAnsi="Times New Roman"/>
                  <w:sz w:val="20"/>
                </w:rPr>
                <w:t>286)</w:t>
              </w:r>
            </w:hyperlink>
          </w:p>
        </w:tc>
        <w:tc>
          <w:tcPr>
            <w:tcW w:w="1428" w:type="dxa"/>
            <w:tcBorders>
              <w:top w:val="single" w:sz="4" w:space="0" w:color="000000"/>
              <w:left w:val="single" w:sz="4" w:space="0" w:color="000000"/>
              <w:bottom w:val="single" w:sz="4" w:space="0" w:color="000000"/>
              <w:right w:val="single" w:sz="4" w:space="0" w:color="000000"/>
            </w:tcBorders>
          </w:tcPr>
          <w:p w14:paraId="623A95A4" w14:textId="77777777" w:rsidR="00D34A7B" w:rsidRDefault="00D34A7B">
            <w:pPr>
              <w:rPr>
                <w:rFonts w:ascii="Times New Roman" w:hAnsi="Times New Roman"/>
                <w:sz w:val="20"/>
              </w:rPr>
            </w:pPr>
          </w:p>
        </w:tc>
      </w:tr>
      <w:tr w:rsidR="00D34A7B" w14:paraId="73057270" w14:textId="77777777">
        <w:trPr>
          <w:trHeight w:val="1322"/>
        </w:trPr>
        <w:tc>
          <w:tcPr>
            <w:tcW w:w="586" w:type="dxa"/>
            <w:tcBorders>
              <w:top w:val="single" w:sz="4" w:space="0" w:color="000000"/>
              <w:left w:val="single" w:sz="4" w:space="0" w:color="000000"/>
              <w:bottom w:val="single" w:sz="4" w:space="0" w:color="000000"/>
              <w:right w:val="single" w:sz="4" w:space="0" w:color="000000"/>
            </w:tcBorders>
          </w:tcPr>
          <w:p w14:paraId="1272FE92" w14:textId="77777777" w:rsidR="00D34A7B" w:rsidRDefault="000C2332">
            <w:pPr>
              <w:jc w:val="center"/>
              <w:rPr>
                <w:rFonts w:ascii="Times New Roman" w:hAnsi="Times New Roman"/>
                <w:sz w:val="20"/>
              </w:rPr>
            </w:pPr>
            <w:r>
              <w:rPr>
                <w:rFonts w:ascii="Times New Roman" w:hAnsi="Times New Roman"/>
                <w:sz w:val="20"/>
              </w:rPr>
              <w:t>4.</w:t>
            </w:r>
          </w:p>
        </w:tc>
        <w:tc>
          <w:tcPr>
            <w:tcW w:w="3761" w:type="dxa"/>
            <w:tcBorders>
              <w:top w:val="single" w:sz="4" w:space="0" w:color="000000"/>
              <w:left w:val="single" w:sz="4" w:space="0" w:color="000000"/>
              <w:bottom w:val="single" w:sz="4" w:space="0" w:color="000000"/>
              <w:right w:val="single" w:sz="4" w:space="0" w:color="000000"/>
            </w:tcBorders>
          </w:tcPr>
          <w:p w14:paraId="609CDCC3" w14:textId="77777777" w:rsidR="00D34A7B" w:rsidRDefault="000C2332">
            <w:pPr>
              <w:rPr>
                <w:rFonts w:ascii="Times New Roman" w:hAnsi="Times New Roman"/>
                <w:sz w:val="20"/>
              </w:rPr>
            </w:pPr>
            <w:r>
              <w:rPr>
                <w:rFonts w:ascii="Times New Roman" w:hAnsi="Times New Roman"/>
                <w:sz w:val="20"/>
              </w:rPr>
              <w:t>Бесплатное предоставление социальных услуг</w:t>
            </w:r>
            <w:r>
              <w:rPr>
                <w:rFonts w:ascii="Times New Roman" w:hAnsi="Times New Roman"/>
                <w:spacing w:val="-20"/>
                <w:sz w:val="20"/>
              </w:rPr>
              <w:t xml:space="preserve"> </w:t>
            </w:r>
            <w:r>
              <w:rPr>
                <w:rFonts w:ascii="Times New Roman" w:hAnsi="Times New Roman"/>
                <w:sz w:val="20"/>
              </w:rPr>
              <w:t>в</w:t>
            </w:r>
            <w:r>
              <w:rPr>
                <w:rFonts w:ascii="Times New Roman" w:hAnsi="Times New Roman"/>
                <w:spacing w:val="-20"/>
                <w:sz w:val="20"/>
              </w:rPr>
              <w:t xml:space="preserve"> </w:t>
            </w:r>
            <w:r>
              <w:rPr>
                <w:rFonts w:ascii="Times New Roman" w:hAnsi="Times New Roman"/>
                <w:sz w:val="20"/>
              </w:rPr>
              <w:t>форме</w:t>
            </w:r>
            <w:r>
              <w:rPr>
                <w:rFonts w:ascii="Times New Roman" w:hAnsi="Times New Roman"/>
                <w:spacing w:val="-20"/>
                <w:sz w:val="20"/>
              </w:rPr>
              <w:t xml:space="preserve"> </w:t>
            </w:r>
            <w:r>
              <w:rPr>
                <w:rFonts w:ascii="Times New Roman" w:hAnsi="Times New Roman"/>
                <w:sz w:val="20"/>
              </w:rPr>
              <w:t xml:space="preserve">социального </w:t>
            </w:r>
            <w:r>
              <w:rPr>
                <w:rFonts w:ascii="Times New Roman" w:hAnsi="Times New Roman"/>
                <w:spacing w:val="-20"/>
                <w:sz w:val="20"/>
              </w:rPr>
              <w:t>обслуживания</w:t>
            </w:r>
            <w:r>
              <w:rPr>
                <w:rFonts w:ascii="Times New Roman" w:hAnsi="Times New Roman"/>
                <w:sz w:val="20"/>
              </w:rPr>
              <w:t xml:space="preserve"> на дому, или в полустационарной форме, или в стационарной форме</w:t>
            </w:r>
          </w:p>
        </w:tc>
        <w:tc>
          <w:tcPr>
            <w:tcW w:w="5463" w:type="dxa"/>
            <w:tcBorders>
              <w:top w:val="single" w:sz="4" w:space="0" w:color="000000"/>
              <w:left w:val="single" w:sz="4" w:space="0" w:color="000000"/>
              <w:bottom w:val="single" w:sz="4" w:space="0" w:color="000000"/>
              <w:right w:val="single" w:sz="4" w:space="0" w:color="000000"/>
            </w:tcBorders>
          </w:tcPr>
          <w:p w14:paraId="7CCE07BE" w14:textId="77777777" w:rsidR="00D34A7B" w:rsidRDefault="000C2332">
            <w:pPr>
              <w:spacing w:after="57" w:line="228" w:lineRule="auto"/>
              <w:rPr>
                <w:rFonts w:ascii="Times New Roman" w:hAnsi="Times New Roman"/>
                <w:sz w:val="20"/>
              </w:rPr>
            </w:pPr>
            <w:r>
              <w:rPr>
                <w:rFonts w:ascii="Times New Roman" w:hAnsi="Times New Roman"/>
                <w:sz w:val="20"/>
              </w:rPr>
              <w:t>- члены семей участников специальной военной операции, в том числе в случае гибели (смерти) участников специальной военной операции;</w:t>
            </w:r>
          </w:p>
          <w:p w14:paraId="070BFB3D" w14:textId="77777777" w:rsidR="00D34A7B" w:rsidRDefault="000C2332">
            <w:pPr>
              <w:spacing w:after="57" w:line="228" w:lineRule="auto"/>
              <w:rPr>
                <w:rFonts w:ascii="Times New Roman" w:hAnsi="Times New Roman"/>
                <w:sz w:val="20"/>
              </w:rPr>
            </w:pPr>
            <w:r>
              <w:rPr>
                <w:rFonts w:ascii="Times New Roman" w:hAnsi="Times New Roman"/>
                <w:sz w:val="20"/>
              </w:rPr>
              <w:t>- участники специальной военной операции, получившие инвалидность вследствие ранения, полученного при участии в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71B20655"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29.07.2024 № 519</w:t>
            </w:r>
          </w:p>
        </w:tc>
        <w:tc>
          <w:tcPr>
            <w:tcW w:w="1428" w:type="dxa"/>
            <w:tcBorders>
              <w:top w:val="single" w:sz="4" w:space="0" w:color="000000"/>
              <w:left w:val="single" w:sz="4" w:space="0" w:color="000000"/>
              <w:bottom w:val="single" w:sz="4" w:space="0" w:color="000000"/>
              <w:right w:val="single" w:sz="4" w:space="0" w:color="000000"/>
            </w:tcBorders>
          </w:tcPr>
          <w:p w14:paraId="55A9ED67" w14:textId="77777777" w:rsidR="00D34A7B" w:rsidRDefault="000C2332">
            <w:pPr>
              <w:jc w:val="center"/>
              <w:rPr>
                <w:rFonts w:ascii="Times New Roman" w:hAnsi="Times New Roman"/>
                <w:sz w:val="20"/>
              </w:rPr>
            </w:pPr>
            <w:r>
              <w:rPr>
                <w:rFonts w:ascii="Times New Roman" w:hAnsi="Times New Roman"/>
                <w:sz w:val="20"/>
              </w:rPr>
              <w:t xml:space="preserve"> </w:t>
            </w:r>
          </w:p>
        </w:tc>
      </w:tr>
      <w:tr w:rsidR="00D34A7B" w14:paraId="0BBA081A"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330433B7" w14:textId="77777777" w:rsidR="00D34A7B" w:rsidRDefault="000C2332">
            <w:pPr>
              <w:jc w:val="center"/>
              <w:rPr>
                <w:rFonts w:ascii="Times New Roman" w:hAnsi="Times New Roman"/>
                <w:sz w:val="20"/>
              </w:rPr>
            </w:pPr>
            <w:r>
              <w:rPr>
                <w:rFonts w:ascii="Times New Roman" w:hAnsi="Times New Roman"/>
                <w:sz w:val="20"/>
              </w:rPr>
              <w:lastRenderedPageBreak/>
              <w:t>5.</w:t>
            </w:r>
          </w:p>
        </w:tc>
        <w:tc>
          <w:tcPr>
            <w:tcW w:w="3761" w:type="dxa"/>
            <w:tcBorders>
              <w:top w:val="single" w:sz="4" w:space="0" w:color="000000"/>
              <w:left w:val="single" w:sz="4" w:space="0" w:color="000000"/>
              <w:bottom w:val="single" w:sz="4" w:space="0" w:color="000000"/>
              <w:right w:val="single" w:sz="4" w:space="0" w:color="000000"/>
            </w:tcBorders>
          </w:tcPr>
          <w:p w14:paraId="4340C53A" w14:textId="77777777" w:rsidR="00D34A7B" w:rsidRDefault="000C2332">
            <w:pPr>
              <w:rPr>
                <w:rFonts w:ascii="Times New Roman" w:hAnsi="Times New Roman"/>
                <w:sz w:val="20"/>
              </w:rPr>
            </w:pPr>
            <w:r>
              <w:rPr>
                <w:rFonts w:ascii="Times New Roman" w:hAnsi="Times New Roman"/>
                <w:sz w:val="20"/>
              </w:rPr>
              <w:t>Принятие в первоочередном порядке на стационарное</w:t>
            </w:r>
            <w:r>
              <w:rPr>
                <w:rFonts w:ascii="Times New Roman" w:hAnsi="Times New Roman"/>
                <w:spacing w:val="-20"/>
                <w:sz w:val="20"/>
              </w:rPr>
              <w:t xml:space="preserve"> </w:t>
            </w:r>
            <w:r>
              <w:rPr>
                <w:rFonts w:ascii="Times New Roman" w:hAnsi="Times New Roman"/>
                <w:sz w:val="20"/>
              </w:rPr>
              <w:t xml:space="preserve">социальное </w:t>
            </w:r>
            <w:r>
              <w:rPr>
                <w:rFonts w:ascii="Times New Roman" w:hAnsi="Times New Roman"/>
                <w:spacing w:val="-20"/>
                <w:sz w:val="20"/>
              </w:rPr>
              <w:t>обслуживание</w:t>
            </w:r>
            <w:r>
              <w:rPr>
                <w:rFonts w:ascii="Times New Roman" w:hAnsi="Times New Roman"/>
                <w:sz w:val="20"/>
              </w:rPr>
              <w:t xml:space="preserve"> </w:t>
            </w:r>
          </w:p>
        </w:tc>
        <w:tc>
          <w:tcPr>
            <w:tcW w:w="5463" w:type="dxa"/>
            <w:tcBorders>
              <w:top w:val="single" w:sz="4" w:space="0" w:color="000000"/>
              <w:left w:val="single" w:sz="4" w:space="0" w:color="000000"/>
              <w:bottom w:val="single" w:sz="4" w:space="0" w:color="000000"/>
              <w:right w:val="single" w:sz="4" w:space="0" w:color="000000"/>
            </w:tcBorders>
          </w:tcPr>
          <w:p w14:paraId="26DB226E" w14:textId="77777777" w:rsidR="00D34A7B" w:rsidRDefault="000C2332">
            <w:pPr>
              <w:rPr>
                <w:rFonts w:ascii="Times New Roman" w:hAnsi="Times New Roman"/>
                <w:sz w:val="20"/>
              </w:rPr>
            </w:pPr>
            <w:r>
              <w:rPr>
                <w:rFonts w:ascii="Times New Roman" w:hAnsi="Times New Roman"/>
                <w:sz w:val="20"/>
              </w:rPr>
              <w:t xml:space="preserve">- члены семей участников специальной военной операции, в том    числе    в     случае    гибели  </w:t>
            </w:r>
            <w:proofErr w:type="gramStart"/>
            <w:r>
              <w:rPr>
                <w:rFonts w:ascii="Times New Roman" w:hAnsi="Times New Roman"/>
                <w:sz w:val="20"/>
              </w:rPr>
              <w:t xml:space="preserve">   (</w:t>
            </w:r>
            <w:proofErr w:type="gramEnd"/>
            <w:r>
              <w:rPr>
                <w:rFonts w:ascii="Times New Roman" w:hAnsi="Times New Roman"/>
                <w:sz w:val="20"/>
              </w:rPr>
              <w:t>смерти)     участников</w:t>
            </w:r>
          </w:p>
          <w:p w14:paraId="3FC4A011" w14:textId="77777777" w:rsidR="00D34A7B" w:rsidRDefault="000C2332">
            <w:pPr>
              <w:rPr>
                <w:rFonts w:ascii="Times New Roman" w:hAnsi="Times New Roman"/>
                <w:sz w:val="20"/>
              </w:rPr>
            </w:pPr>
            <w:r>
              <w:rPr>
                <w:rFonts w:ascii="Times New Roman" w:hAnsi="Times New Roman"/>
                <w:sz w:val="20"/>
              </w:rPr>
              <w:t xml:space="preserve"> </w:t>
            </w:r>
          </w:p>
        </w:tc>
        <w:tc>
          <w:tcPr>
            <w:tcW w:w="3909" w:type="dxa"/>
            <w:tcBorders>
              <w:top w:val="single" w:sz="4" w:space="0" w:color="000000"/>
              <w:left w:val="single" w:sz="4" w:space="0" w:color="000000"/>
              <w:bottom w:val="single" w:sz="4" w:space="0" w:color="000000"/>
              <w:right w:val="single" w:sz="4" w:space="0" w:color="000000"/>
            </w:tcBorders>
          </w:tcPr>
          <w:p w14:paraId="753D784D"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29.07.2024 № 519</w:t>
            </w:r>
          </w:p>
        </w:tc>
        <w:tc>
          <w:tcPr>
            <w:tcW w:w="1428" w:type="dxa"/>
            <w:tcBorders>
              <w:top w:val="single" w:sz="4" w:space="0" w:color="000000"/>
              <w:left w:val="single" w:sz="4" w:space="0" w:color="000000"/>
              <w:bottom w:val="single" w:sz="4" w:space="0" w:color="000000"/>
              <w:right w:val="single" w:sz="4" w:space="0" w:color="000000"/>
            </w:tcBorders>
          </w:tcPr>
          <w:p w14:paraId="523D10CA" w14:textId="77777777" w:rsidR="00D34A7B" w:rsidRDefault="00D34A7B">
            <w:pPr>
              <w:rPr>
                <w:rFonts w:ascii="Times New Roman" w:hAnsi="Times New Roman"/>
                <w:sz w:val="20"/>
              </w:rPr>
            </w:pPr>
          </w:p>
        </w:tc>
      </w:tr>
      <w:tr w:rsidR="00D34A7B" w14:paraId="28758222"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7AD58470"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6C46C953"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72A6731B"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769AB9AF"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28D2578D" w14:textId="77777777" w:rsidR="00D34A7B" w:rsidRDefault="000C2332">
            <w:pPr>
              <w:jc w:val="center"/>
              <w:rPr>
                <w:rFonts w:ascii="Times New Roman" w:hAnsi="Times New Roman"/>
                <w:sz w:val="20"/>
              </w:rPr>
            </w:pPr>
            <w:r>
              <w:rPr>
                <w:rFonts w:ascii="Times New Roman" w:hAnsi="Times New Roman"/>
                <w:sz w:val="20"/>
              </w:rPr>
              <w:t>5</w:t>
            </w:r>
          </w:p>
        </w:tc>
      </w:tr>
      <w:tr w:rsidR="00D34A7B" w14:paraId="7CE12910"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3F0E17E3"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Pr>
          <w:p w14:paraId="1AB72886"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Pr>
          <w:p w14:paraId="7F9A53F9" w14:textId="77777777" w:rsidR="00D34A7B" w:rsidRDefault="000C2332">
            <w:pPr>
              <w:rPr>
                <w:rFonts w:ascii="Times New Roman" w:hAnsi="Times New Roman"/>
                <w:sz w:val="20"/>
              </w:rPr>
            </w:pPr>
            <w:r>
              <w:rPr>
                <w:rFonts w:ascii="Times New Roman" w:hAnsi="Times New Roman"/>
                <w:sz w:val="20"/>
              </w:rPr>
              <w:t>специальной военной операции;</w:t>
            </w:r>
          </w:p>
          <w:p w14:paraId="5E94799B" w14:textId="77777777" w:rsidR="00D34A7B" w:rsidRDefault="000C2332">
            <w:pPr>
              <w:rPr>
                <w:rFonts w:ascii="Times New Roman" w:hAnsi="Times New Roman"/>
                <w:sz w:val="20"/>
              </w:rPr>
            </w:pPr>
            <w:r>
              <w:rPr>
                <w:rFonts w:ascii="Times New Roman" w:hAnsi="Times New Roman"/>
                <w:sz w:val="20"/>
              </w:rPr>
              <w:t>- участники специальной военной операции, получившие инвалидность вследствие ранения, полученного при участии в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010A1CC8"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7BFEE697" w14:textId="77777777" w:rsidR="00D34A7B" w:rsidRDefault="00D34A7B">
            <w:pPr>
              <w:rPr>
                <w:rFonts w:ascii="Times New Roman" w:hAnsi="Times New Roman"/>
                <w:sz w:val="20"/>
              </w:rPr>
            </w:pPr>
          </w:p>
        </w:tc>
      </w:tr>
      <w:tr w:rsidR="00D34A7B" w14:paraId="20E9FE18"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64F13A14" w14:textId="77777777" w:rsidR="00D34A7B" w:rsidRDefault="000C2332">
            <w:pPr>
              <w:jc w:val="center"/>
              <w:rPr>
                <w:rFonts w:ascii="Times New Roman" w:hAnsi="Times New Roman"/>
                <w:sz w:val="20"/>
              </w:rPr>
            </w:pPr>
            <w:r>
              <w:rPr>
                <w:rFonts w:ascii="Times New Roman" w:hAnsi="Times New Roman"/>
                <w:sz w:val="20"/>
              </w:rPr>
              <w:t>6.</w:t>
            </w:r>
          </w:p>
        </w:tc>
        <w:tc>
          <w:tcPr>
            <w:tcW w:w="3761" w:type="dxa"/>
            <w:tcBorders>
              <w:top w:val="single" w:sz="4" w:space="0" w:color="000000"/>
              <w:left w:val="single" w:sz="4" w:space="0" w:color="000000"/>
              <w:bottom w:val="single" w:sz="4" w:space="0" w:color="000000"/>
              <w:right w:val="single" w:sz="4" w:space="0" w:color="000000"/>
            </w:tcBorders>
          </w:tcPr>
          <w:p w14:paraId="154E076E" w14:textId="77777777" w:rsidR="00D34A7B" w:rsidRDefault="000C2332">
            <w:pPr>
              <w:rPr>
                <w:rFonts w:ascii="Times New Roman" w:hAnsi="Times New Roman"/>
                <w:sz w:val="20"/>
              </w:rPr>
            </w:pPr>
            <w:r>
              <w:rPr>
                <w:rFonts w:ascii="Times New Roman" w:hAnsi="Times New Roman"/>
                <w:sz w:val="20"/>
              </w:rPr>
              <w:t>Принятие в первоочередном порядке на социальное обслуживание на дому</w:t>
            </w:r>
          </w:p>
        </w:tc>
        <w:tc>
          <w:tcPr>
            <w:tcW w:w="5463" w:type="dxa"/>
            <w:tcBorders>
              <w:top w:val="single" w:sz="4" w:space="0" w:color="000000"/>
              <w:left w:val="single" w:sz="4" w:space="0" w:color="000000"/>
              <w:bottom w:val="single" w:sz="4" w:space="0" w:color="000000"/>
              <w:right w:val="single" w:sz="4" w:space="0" w:color="000000"/>
            </w:tcBorders>
          </w:tcPr>
          <w:p w14:paraId="6D7FCB98" w14:textId="77777777" w:rsidR="00D34A7B" w:rsidRDefault="000C2332">
            <w:pPr>
              <w:rPr>
                <w:rFonts w:ascii="Times New Roman" w:hAnsi="Times New Roman"/>
                <w:sz w:val="20"/>
              </w:rPr>
            </w:pPr>
            <w:r>
              <w:rPr>
                <w:rFonts w:ascii="Times New Roman" w:hAnsi="Times New Roman"/>
                <w:sz w:val="20"/>
              </w:rPr>
              <w:t>участники специальной военной операции, получившие инвалидность вследствие ранения, полученного при участии в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5AB26EBE"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29.07.2024 № 519</w:t>
            </w:r>
          </w:p>
        </w:tc>
        <w:tc>
          <w:tcPr>
            <w:tcW w:w="1428" w:type="dxa"/>
            <w:tcBorders>
              <w:top w:val="single" w:sz="4" w:space="0" w:color="000000"/>
              <w:left w:val="single" w:sz="4" w:space="0" w:color="000000"/>
              <w:bottom w:val="single" w:sz="4" w:space="0" w:color="000000"/>
              <w:right w:val="single" w:sz="4" w:space="0" w:color="000000"/>
            </w:tcBorders>
          </w:tcPr>
          <w:p w14:paraId="0A4F57DA" w14:textId="77777777" w:rsidR="00D34A7B" w:rsidRDefault="00D34A7B">
            <w:pPr>
              <w:rPr>
                <w:rFonts w:ascii="Times New Roman" w:hAnsi="Times New Roman"/>
                <w:sz w:val="20"/>
              </w:rPr>
            </w:pPr>
          </w:p>
        </w:tc>
      </w:tr>
      <w:tr w:rsidR="00D34A7B" w14:paraId="2AA619C6"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4BC5A587" w14:textId="77777777" w:rsidR="00D34A7B" w:rsidRDefault="000C2332">
            <w:pPr>
              <w:jc w:val="center"/>
              <w:rPr>
                <w:rFonts w:ascii="Times New Roman" w:hAnsi="Times New Roman"/>
                <w:sz w:val="20"/>
              </w:rPr>
            </w:pPr>
            <w:r>
              <w:rPr>
                <w:rFonts w:ascii="Times New Roman" w:hAnsi="Times New Roman"/>
                <w:sz w:val="20"/>
              </w:rPr>
              <w:t>7.</w:t>
            </w:r>
          </w:p>
        </w:tc>
        <w:tc>
          <w:tcPr>
            <w:tcW w:w="3761" w:type="dxa"/>
            <w:tcBorders>
              <w:top w:val="single" w:sz="4" w:space="0" w:color="000000"/>
              <w:left w:val="single" w:sz="4" w:space="0" w:color="000000"/>
              <w:bottom w:val="single" w:sz="4" w:space="0" w:color="000000"/>
              <w:right w:val="single" w:sz="4" w:space="0" w:color="000000"/>
            </w:tcBorders>
          </w:tcPr>
          <w:p w14:paraId="786BF877" w14:textId="77777777" w:rsidR="00D34A7B" w:rsidRDefault="000C2332">
            <w:pPr>
              <w:rPr>
                <w:rFonts w:ascii="Times New Roman" w:hAnsi="Times New Roman"/>
                <w:sz w:val="20"/>
              </w:rPr>
            </w:pPr>
            <w:r>
              <w:rPr>
                <w:rFonts w:ascii="Times New Roman" w:hAnsi="Times New Roman"/>
                <w:sz w:val="20"/>
              </w:rPr>
              <w:t>Компенсация расходов на оплату жилого помещения и коммунальных услуг, в том числе взноса на капитальный ремонт общего имущества в многоквартирном доме</w:t>
            </w:r>
          </w:p>
        </w:tc>
        <w:tc>
          <w:tcPr>
            <w:tcW w:w="5463" w:type="dxa"/>
            <w:tcBorders>
              <w:top w:val="single" w:sz="4" w:space="0" w:color="000000"/>
              <w:left w:val="single" w:sz="4" w:space="0" w:color="000000"/>
              <w:bottom w:val="single" w:sz="4" w:space="0" w:color="000000"/>
              <w:right w:val="single" w:sz="4" w:space="0" w:color="000000"/>
            </w:tcBorders>
          </w:tcPr>
          <w:p w14:paraId="6127F7EC" w14:textId="77777777" w:rsidR="00D34A7B" w:rsidRDefault="000C2332">
            <w:pPr>
              <w:spacing w:line="228" w:lineRule="auto"/>
              <w:rPr>
                <w:rFonts w:ascii="Times New Roman" w:hAnsi="Times New Roman"/>
                <w:sz w:val="20"/>
              </w:rPr>
            </w:pPr>
            <w:r>
              <w:rPr>
                <w:rFonts w:ascii="Times New Roman" w:hAnsi="Times New Roman"/>
                <w:sz w:val="20"/>
              </w:rPr>
              <w:t xml:space="preserve">членам семей лиц: </w:t>
            </w:r>
          </w:p>
          <w:p w14:paraId="555EFAF7" w14:textId="77777777" w:rsidR="00D34A7B" w:rsidRDefault="000C2332">
            <w:pPr>
              <w:spacing w:line="228" w:lineRule="auto"/>
              <w:ind w:firstLine="170"/>
              <w:rPr>
                <w:rFonts w:ascii="Times New Roman" w:hAnsi="Times New Roman"/>
                <w:sz w:val="20"/>
              </w:rPr>
            </w:pPr>
            <w:r>
              <w:rPr>
                <w:rFonts w:ascii="Times New Roman" w:hAnsi="Times New Roman"/>
                <w:sz w:val="20"/>
              </w:rPr>
              <w:t xml:space="preserve">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w:t>
            </w:r>
          </w:p>
          <w:p w14:paraId="37CEB497" w14:textId="77777777" w:rsidR="00D34A7B" w:rsidRDefault="000C2332">
            <w:pPr>
              <w:spacing w:line="228" w:lineRule="auto"/>
              <w:ind w:firstLine="170"/>
              <w:rPr>
                <w:rFonts w:ascii="Times New Roman" w:hAnsi="Times New Roman"/>
                <w:sz w:val="20"/>
              </w:rPr>
            </w:pPr>
            <w:r>
              <w:rPr>
                <w:rFonts w:ascii="Times New Roman" w:hAnsi="Times New Roman"/>
                <w:sz w:val="20"/>
              </w:rPr>
              <w:t>заключивших в связи с участием в специальной военной операции контракт о прохождении военной службы, начиная с 24 февраля 2022 года и позднее; </w:t>
            </w:r>
          </w:p>
          <w:p w14:paraId="0FF2DD0D" w14:textId="77777777" w:rsidR="00D34A7B" w:rsidRDefault="000C2332">
            <w:pPr>
              <w:spacing w:line="228" w:lineRule="auto"/>
              <w:ind w:firstLine="170"/>
              <w:rPr>
                <w:rFonts w:ascii="Times New Roman" w:hAnsi="Times New Roman"/>
                <w:sz w:val="20"/>
              </w:rPr>
            </w:pPr>
            <w:r>
              <w:rPr>
                <w:rFonts w:ascii="Times New Roman" w:hAnsi="Times New Roman"/>
                <w:sz w:val="20"/>
              </w:rPr>
              <w:t>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на войска национальной гвардии Российской Федерации), начиная с 24 февраля 2022 г. и позднее</w:t>
            </w:r>
          </w:p>
        </w:tc>
        <w:tc>
          <w:tcPr>
            <w:tcW w:w="3909" w:type="dxa"/>
            <w:tcBorders>
              <w:top w:val="single" w:sz="4" w:space="0" w:color="000000"/>
              <w:left w:val="single" w:sz="4" w:space="0" w:color="000000"/>
              <w:bottom w:val="single" w:sz="4" w:space="0" w:color="000000"/>
              <w:right w:val="single" w:sz="4" w:space="0" w:color="000000"/>
            </w:tcBorders>
          </w:tcPr>
          <w:p w14:paraId="7316E72E" w14:textId="77777777" w:rsidR="00D34A7B" w:rsidRDefault="000C2332">
            <w:pPr>
              <w:rPr>
                <w:rFonts w:ascii="Times New Roman" w:hAnsi="Times New Roman"/>
                <w:sz w:val="20"/>
              </w:rPr>
            </w:pPr>
            <w:r>
              <w:rPr>
                <w:rFonts w:ascii="Times New Roman" w:hAnsi="Times New Roman"/>
                <w:sz w:val="20"/>
              </w:rPr>
              <w:t>Областной закон от 28.11.2023 № 45-</w:t>
            </w:r>
            <w:proofErr w:type="gramStart"/>
            <w:r>
              <w:rPr>
                <w:rFonts w:ascii="Times New Roman" w:hAnsi="Times New Roman"/>
                <w:sz w:val="20"/>
              </w:rPr>
              <w:t>ЗС  (</w:t>
            </w:r>
            <w:proofErr w:type="gramEnd"/>
            <w:r>
              <w:rPr>
                <w:rFonts w:ascii="Times New Roman" w:hAnsi="Times New Roman"/>
                <w:sz w:val="20"/>
              </w:rPr>
              <w:t xml:space="preserve">ред. от 24.12.2024); </w:t>
            </w:r>
          </w:p>
          <w:p w14:paraId="50AFB709"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21.12.2023 № 925 (в ред. от 24.12.2024)</w:t>
            </w:r>
          </w:p>
        </w:tc>
        <w:tc>
          <w:tcPr>
            <w:tcW w:w="1428" w:type="dxa"/>
            <w:tcBorders>
              <w:top w:val="single" w:sz="4" w:space="0" w:color="000000"/>
              <w:left w:val="single" w:sz="4" w:space="0" w:color="000000"/>
              <w:bottom w:val="single" w:sz="4" w:space="0" w:color="000000"/>
              <w:right w:val="single" w:sz="4" w:space="0" w:color="000000"/>
            </w:tcBorders>
          </w:tcPr>
          <w:p w14:paraId="000DC0B2" w14:textId="77777777" w:rsidR="00D34A7B" w:rsidRDefault="00D34A7B">
            <w:pPr>
              <w:rPr>
                <w:rFonts w:ascii="Times New Roman" w:hAnsi="Times New Roman"/>
                <w:sz w:val="20"/>
              </w:rPr>
            </w:pPr>
          </w:p>
        </w:tc>
      </w:tr>
      <w:tr w:rsidR="00D34A7B" w14:paraId="314B2E87" w14:textId="77777777">
        <w:trPr>
          <w:trHeight w:val="236"/>
        </w:trPr>
        <w:tc>
          <w:tcPr>
            <w:tcW w:w="586" w:type="dxa"/>
            <w:tcBorders>
              <w:top w:val="single" w:sz="4" w:space="0" w:color="000000"/>
              <w:left w:val="single" w:sz="4" w:space="0" w:color="000000"/>
              <w:bottom w:val="single" w:sz="4" w:space="0" w:color="000000"/>
              <w:right w:val="single" w:sz="4" w:space="0" w:color="000000"/>
            </w:tcBorders>
          </w:tcPr>
          <w:p w14:paraId="413781BF" w14:textId="77777777" w:rsidR="00D34A7B" w:rsidRDefault="000C2332">
            <w:pPr>
              <w:jc w:val="center"/>
              <w:rPr>
                <w:rFonts w:ascii="Times New Roman" w:hAnsi="Times New Roman"/>
                <w:sz w:val="20"/>
              </w:rPr>
            </w:pPr>
            <w:r>
              <w:rPr>
                <w:rFonts w:ascii="Times New Roman" w:hAnsi="Times New Roman"/>
                <w:sz w:val="20"/>
              </w:rPr>
              <w:t>8.</w:t>
            </w:r>
          </w:p>
        </w:tc>
        <w:tc>
          <w:tcPr>
            <w:tcW w:w="3761" w:type="dxa"/>
            <w:tcBorders>
              <w:top w:val="single" w:sz="4" w:space="0" w:color="000000"/>
              <w:left w:val="single" w:sz="4" w:space="0" w:color="000000"/>
              <w:bottom w:val="single" w:sz="4" w:space="0" w:color="000000"/>
              <w:right w:val="single" w:sz="4" w:space="0" w:color="000000"/>
            </w:tcBorders>
          </w:tcPr>
          <w:p w14:paraId="09794213" w14:textId="77777777" w:rsidR="00D34A7B" w:rsidRDefault="000C2332">
            <w:pPr>
              <w:rPr>
                <w:rFonts w:ascii="Times New Roman" w:hAnsi="Times New Roman"/>
                <w:sz w:val="20"/>
              </w:rPr>
            </w:pPr>
            <w:r>
              <w:rPr>
                <w:rFonts w:ascii="Times New Roman" w:hAnsi="Times New Roman"/>
                <w:sz w:val="20"/>
              </w:rPr>
              <w:t>Компенсация расходов на газификацию домовладения (квартиры) в размере понесенных затрат, но не выше 100,0 тыс. рублей на одно домовладение (квартиру)</w:t>
            </w:r>
          </w:p>
        </w:tc>
        <w:tc>
          <w:tcPr>
            <w:tcW w:w="5463" w:type="dxa"/>
            <w:tcBorders>
              <w:top w:val="single" w:sz="4" w:space="0" w:color="000000"/>
              <w:left w:val="single" w:sz="4" w:space="0" w:color="000000"/>
              <w:bottom w:val="single" w:sz="4" w:space="0" w:color="000000"/>
              <w:right w:val="single" w:sz="4" w:space="0" w:color="000000"/>
            </w:tcBorders>
          </w:tcPr>
          <w:p w14:paraId="0BE88389" w14:textId="77777777" w:rsidR="00D34A7B" w:rsidRDefault="000C2332">
            <w:pPr>
              <w:spacing w:line="228" w:lineRule="auto"/>
              <w:rPr>
                <w:rFonts w:ascii="Times New Roman" w:hAnsi="Times New Roman"/>
                <w:sz w:val="20"/>
              </w:rPr>
            </w:pPr>
            <w:r>
              <w:rPr>
                <w:rFonts w:ascii="Times New Roman" w:hAnsi="Times New Roman"/>
                <w:sz w:val="20"/>
              </w:rPr>
              <w:t>- граждане, призванные на военную службу по мобилизации в Вооруженные Силы Российской Федерации, а также члены их семей;</w:t>
            </w:r>
          </w:p>
          <w:p w14:paraId="720ACDD2" w14:textId="77777777" w:rsidR="00D34A7B" w:rsidRDefault="000C2332">
            <w:pPr>
              <w:spacing w:line="228" w:lineRule="auto"/>
              <w:rPr>
                <w:rFonts w:ascii="Times New Roman" w:hAnsi="Times New Roman"/>
                <w:sz w:val="20"/>
              </w:rPr>
            </w:pPr>
            <w:r>
              <w:rPr>
                <w:rFonts w:ascii="Times New Roman" w:hAnsi="Times New Roman"/>
                <w:sz w:val="20"/>
              </w:rPr>
              <w:t>- граждане, заключившие в связи с участием в специальной военной операции контракт о прохождении военной службы или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члены их семей.</w:t>
            </w:r>
          </w:p>
          <w:p w14:paraId="2386F431" w14:textId="77777777" w:rsidR="00D34A7B" w:rsidRDefault="000C2332">
            <w:pPr>
              <w:spacing w:line="228" w:lineRule="auto"/>
              <w:rPr>
                <w:rFonts w:ascii="Times New Roman" w:hAnsi="Times New Roman"/>
                <w:sz w:val="20"/>
              </w:rPr>
            </w:pPr>
            <w:r>
              <w:rPr>
                <w:rFonts w:ascii="Times New Roman" w:hAnsi="Times New Roman"/>
                <w:sz w:val="20"/>
              </w:rPr>
              <w:t xml:space="preserve">К членам семьи относятся совместно проживающие с ними родители,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их иждивении (находящиеся на полном содержании указанных граждан или получающие от них помощь, которая является для них постоянным и основным источником средств к существованию, а также </w:t>
            </w:r>
            <w:r>
              <w:rPr>
                <w:rFonts w:ascii="Times New Roman" w:hAnsi="Times New Roman"/>
                <w:sz w:val="20"/>
              </w:rPr>
              <w:lastRenderedPageBreak/>
              <w:t>иные лица, признанные иждивенцами в порядке, установленном законодательством Российской Федерации)</w:t>
            </w:r>
          </w:p>
          <w:p w14:paraId="0B52BBDE" w14:textId="77777777" w:rsidR="00D34A7B" w:rsidRDefault="00D34A7B">
            <w:pPr>
              <w:spacing w:line="228" w:lineRule="auto"/>
              <w:rPr>
                <w:rFonts w:ascii="Times New Roman" w:hAnsi="Times New Roman"/>
                <w:sz w:val="20"/>
              </w:rPr>
            </w:pPr>
          </w:p>
        </w:tc>
        <w:tc>
          <w:tcPr>
            <w:tcW w:w="3909" w:type="dxa"/>
            <w:tcBorders>
              <w:top w:val="single" w:sz="4" w:space="0" w:color="000000"/>
              <w:left w:val="single" w:sz="4" w:space="0" w:color="000000"/>
              <w:bottom w:val="single" w:sz="4" w:space="0" w:color="000000"/>
              <w:right w:val="single" w:sz="4" w:space="0" w:color="000000"/>
            </w:tcBorders>
          </w:tcPr>
          <w:p w14:paraId="7FFDF2BC" w14:textId="77777777" w:rsidR="00D34A7B" w:rsidRDefault="000C2332">
            <w:pPr>
              <w:rPr>
                <w:rFonts w:ascii="Times New Roman" w:hAnsi="Times New Roman"/>
                <w:sz w:val="20"/>
              </w:rPr>
            </w:pPr>
            <w:r>
              <w:rPr>
                <w:rFonts w:ascii="Times New Roman" w:hAnsi="Times New Roman"/>
                <w:sz w:val="20"/>
              </w:rPr>
              <w:lastRenderedPageBreak/>
              <w:t xml:space="preserve">Областной закон 22.04.2008 № 11-ЗС (в ред. от 04.07.2024); </w:t>
            </w:r>
          </w:p>
          <w:p w14:paraId="4C561440"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15.03.2012 № 188 (в ред. от 13.01.2025)</w:t>
            </w:r>
          </w:p>
        </w:tc>
        <w:tc>
          <w:tcPr>
            <w:tcW w:w="1428" w:type="dxa"/>
            <w:tcBorders>
              <w:top w:val="single" w:sz="4" w:space="0" w:color="000000"/>
              <w:left w:val="single" w:sz="4" w:space="0" w:color="000000"/>
              <w:bottom w:val="single" w:sz="4" w:space="0" w:color="000000"/>
              <w:right w:val="single" w:sz="4" w:space="0" w:color="000000"/>
            </w:tcBorders>
          </w:tcPr>
          <w:p w14:paraId="1D53C221" w14:textId="77777777" w:rsidR="00D34A7B" w:rsidRDefault="00D34A7B">
            <w:pPr>
              <w:rPr>
                <w:rFonts w:ascii="Times New Roman" w:hAnsi="Times New Roman"/>
                <w:sz w:val="20"/>
              </w:rPr>
            </w:pPr>
          </w:p>
        </w:tc>
      </w:tr>
      <w:tr w:rsidR="00D34A7B" w14:paraId="55D7A9E9" w14:textId="77777777">
        <w:trPr>
          <w:trHeight w:val="236"/>
        </w:trPr>
        <w:tc>
          <w:tcPr>
            <w:tcW w:w="586" w:type="dxa"/>
            <w:tcBorders>
              <w:top w:val="single" w:sz="4" w:space="0" w:color="000000"/>
              <w:left w:val="single" w:sz="4" w:space="0" w:color="000000"/>
              <w:bottom w:val="single" w:sz="4" w:space="0" w:color="000000"/>
              <w:right w:val="single" w:sz="4" w:space="0" w:color="000000"/>
            </w:tcBorders>
          </w:tcPr>
          <w:p w14:paraId="2C44AFE9"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621D4054"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1739C9AF"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1EFAF905"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1D30025F" w14:textId="77777777" w:rsidR="00D34A7B" w:rsidRDefault="000C2332">
            <w:pPr>
              <w:jc w:val="center"/>
              <w:rPr>
                <w:rFonts w:ascii="Times New Roman" w:hAnsi="Times New Roman"/>
                <w:sz w:val="20"/>
              </w:rPr>
            </w:pPr>
            <w:r>
              <w:rPr>
                <w:rFonts w:ascii="Times New Roman" w:hAnsi="Times New Roman"/>
                <w:sz w:val="20"/>
              </w:rPr>
              <w:t>5</w:t>
            </w:r>
          </w:p>
        </w:tc>
      </w:tr>
      <w:tr w:rsidR="00D34A7B" w14:paraId="19810CC7"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4D9E40B6" w14:textId="77777777" w:rsidR="00D34A7B" w:rsidRDefault="000C2332">
            <w:pPr>
              <w:jc w:val="center"/>
              <w:rPr>
                <w:rFonts w:ascii="Times New Roman" w:hAnsi="Times New Roman"/>
                <w:sz w:val="20"/>
              </w:rPr>
            </w:pPr>
            <w:r>
              <w:rPr>
                <w:rFonts w:ascii="Times New Roman" w:hAnsi="Times New Roman"/>
                <w:sz w:val="20"/>
              </w:rPr>
              <w:t>9.</w:t>
            </w:r>
          </w:p>
        </w:tc>
        <w:tc>
          <w:tcPr>
            <w:tcW w:w="3761" w:type="dxa"/>
            <w:tcBorders>
              <w:top w:val="single" w:sz="4" w:space="0" w:color="000000"/>
              <w:left w:val="single" w:sz="4" w:space="0" w:color="000000"/>
              <w:bottom w:val="single" w:sz="4" w:space="0" w:color="000000"/>
              <w:right w:val="single" w:sz="4" w:space="0" w:color="000000"/>
            </w:tcBorders>
          </w:tcPr>
          <w:p w14:paraId="4B2563A1" w14:textId="77777777" w:rsidR="00D34A7B" w:rsidRDefault="000C2332">
            <w:pPr>
              <w:rPr>
                <w:rFonts w:ascii="Times New Roman" w:hAnsi="Times New Roman"/>
                <w:sz w:val="20"/>
              </w:rPr>
            </w:pPr>
            <w:r>
              <w:rPr>
                <w:rFonts w:ascii="Times New Roman" w:hAnsi="Times New Roman"/>
                <w:sz w:val="20"/>
              </w:rPr>
              <w:t>Предоставление отдельных мер социальной поддержки без учета доходов</w:t>
            </w:r>
          </w:p>
        </w:tc>
        <w:tc>
          <w:tcPr>
            <w:tcW w:w="5463" w:type="dxa"/>
            <w:tcBorders>
              <w:top w:val="single" w:sz="4" w:space="0" w:color="000000"/>
              <w:left w:val="single" w:sz="4" w:space="0" w:color="000000"/>
              <w:bottom w:val="single" w:sz="4" w:space="0" w:color="000000"/>
              <w:right w:val="single" w:sz="4" w:space="0" w:color="000000"/>
            </w:tcBorders>
          </w:tcPr>
          <w:p w14:paraId="746BE556" w14:textId="77777777" w:rsidR="00D34A7B" w:rsidRDefault="000C2332">
            <w:pPr>
              <w:rPr>
                <w:rFonts w:ascii="Times New Roman" w:hAnsi="Times New Roman"/>
                <w:sz w:val="20"/>
              </w:rPr>
            </w:pPr>
            <w:r>
              <w:rPr>
                <w:rFonts w:ascii="Times New Roman" w:hAnsi="Times New Roman"/>
                <w:sz w:val="20"/>
              </w:rPr>
              <w:t xml:space="preserve">- семьи граждан, призванных на военную службу по мобилизации,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предоставлении: </w:t>
            </w:r>
          </w:p>
          <w:p w14:paraId="6A4A09E1" w14:textId="77777777" w:rsidR="00D34A7B" w:rsidRDefault="000C2332">
            <w:pPr>
              <w:ind w:firstLine="170"/>
              <w:rPr>
                <w:rFonts w:ascii="Times New Roman" w:hAnsi="Times New Roman"/>
                <w:sz w:val="20"/>
              </w:rPr>
            </w:pPr>
            <w:r>
              <w:rPr>
                <w:rFonts w:ascii="Times New Roman" w:hAnsi="Times New Roman"/>
                <w:sz w:val="20"/>
              </w:rPr>
              <w:t>пособия на ребенка;</w:t>
            </w:r>
          </w:p>
          <w:p w14:paraId="3569DD79" w14:textId="77777777" w:rsidR="00D34A7B" w:rsidRDefault="000C2332">
            <w:pPr>
              <w:ind w:firstLine="170"/>
              <w:rPr>
                <w:rFonts w:ascii="Times New Roman" w:hAnsi="Times New Roman"/>
                <w:sz w:val="20"/>
              </w:rPr>
            </w:pPr>
            <w:r>
              <w:rPr>
                <w:rFonts w:ascii="Times New Roman" w:hAnsi="Times New Roman"/>
                <w:sz w:val="20"/>
              </w:rPr>
              <w:t>ежемесячной денежной выплаты на третьего ребенка или последующих детей;</w:t>
            </w:r>
          </w:p>
          <w:p w14:paraId="3962318A" w14:textId="77777777" w:rsidR="00D34A7B" w:rsidRDefault="000C2332">
            <w:pPr>
              <w:ind w:firstLine="170"/>
              <w:rPr>
                <w:rFonts w:ascii="Times New Roman" w:hAnsi="Times New Roman"/>
                <w:sz w:val="20"/>
              </w:rPr>
            </w:pPr>
            <w:r>
              <w:rPr>
                <w:rFonts w:ascii="Times New Roman" w:hAnsi="Times New Roman"/>
                <w:sz w:val="20"/>
              </w:rPr>
              <w:t>ежемесячной денежной выплаты на детей 1-2 года жизни для приобретения специальных молочных продуктов детского питания;</w:t>
            </w:r>
          </w:p>
          <w:p w14:paraId="07135906" w14:textId="77777777" w:rsidR="00D34A7B" w:rsidRDefault="000C2332">
            <w:pPr>
              <w:ind w:firstLine="170"/>
              <w:rPr>
                <w:rFonts w:ascii="Times New Roman" w:hAnsi="Times New Roman"/>
                <w:sz w:val="20"/>
              </w:rPr>
            </w:pPr>
            <w:r>
              <w:rPr>
                <w:rFonts w:ascii="Times New Roman" w:hAnsi="Times New Roman"/>
                <w:sz w:val="20"/>
              </w:rPr>
              <w:t xml:space="preserve">ежемесячной денежной выплаты на полноценное питание беременным женщинам, кормящим матерям и детям в возрасте до 3-х лет; </w:t>
            </w:r>
          </w:p>
          <w:p w14:paraId="0C4ADF26" w14:textId="77777777" w:rsidR="00D34A7B" w:rsidRDefault="000C2332">
            <w:pPr>
              <w:ind w:firstLine="170"/>
              <w:rPr>
                <w:rFonts w:ascii="Times New Roman" w:hAnsi="Times New Roman"/>
                <w:sz w:val="20"/>
              </w:rPr>
            </w:pPr>
            <w:r>
              <w:rPr>
                <w:rFonts w:ascii="Times New Roman" w:hAnsi="Times New Roman"/>
                <w:sz w:val="20"/>
              </w:rPr>
              <w:t>регионального материнского капитала при рождении третьего ребенка или последующих детей;</w:t>
            </w:r>
          </w:p>
          <w:p w14:paraId="2F5F6F7A" w14:textId="77777777" w:rsidR="00D34A7B" w:rsidRDefault="000C2332">
            <w:pPr>
              <w:rPr>
                <w:rFonts w:ascii="Times New Roman" w:hAnsi="Times New Roman"/>
                <w:sz w:val="20"/>
              </w:rPr>
            </w:pPr>
            <w:r>
              <w:rPr>
                <w:rFonts w:ascii="Times New Roman" w:hAnsi="Times New Roman"/>
                <w:sz w:val="20"/>
              </w:rPr>
              <w:t>- семьи граждан, призванных на военную службу по мобилизации, при предоставлении государственной социальной помощи, в том числе на основании социального контракта</w:t>
            </w:r>
          </w:p>
        </w:tc>
        <w:tc>
          <w:tcPr>
            <w:tcW w:w="3909" w:type="dxa"/>
            <w:tcBorders>
              <w:top w:val="single" w:sz="4" w:space="0" w:color="000000"/>
              <w:left w:val="single" w:sz="4" w:space="0" w:color="000000"/>
              <w:bottom w:val="single" w:sz="4" w:space="0" w:color="000000"/>
              <w:right w:val="single" w:sz="4" w:space="0" w:color="000000"/>
            </w:tcBorders>
          </w:tcPr>
          <w:p w14:paraId="7B445769" w14:textId="77777777" w:rsidR="00D34A7B" w:rsidRDefault="000C2332">
            <w:pPr>
              <w:rPr>
                <w:rFonts w:ascii="Times New Roman" w:hAnsi="Times New Roman"/>
                <w:sz w:val="20"/>
              </w:rPr>
            </w:pPr>
            <w:r>
              <w:rPr>
                <w:rFonts w:ascii="Times New Roman" w:hAnsi="Times New Roman"/>
                <w:sz w:val="20"/>
              </w:rPr>
              <w:t xml:space="preserve">постановление Правительства Российской Федерации от 29.10.2022 № 1933 (в ред. от 02.02.2024); </w:t>
            </w:r>
          </w:p>
          <w:p w14:paraId="07DA4AEA"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10.01.2023 № 11 (в ред. от 29.05.2024)</w:t>
            </w:r>
          </w:p>
        </w:tc>
        <w:tc>
          <w:tcPr>
            <w:tcW w:w="1428" w:type="dxa"/>
            <w:tcBorders>
              <w:top w:val="single" w:sz="4" w:space="0" w:color="000000"/>
              <w:left w:val="single" w:sz="4" w:space="0" w:color="000000"/>
              <w:bottom w:val="single" w:sz="4" w:space="0" w:color="000000"/>
              <w:right w:val="single" w:sz="4" w:space="0" w:color="000000"/>
            </w:tcBorders>
          </w:tcPr>
          <w:p w14:paraId="5C78988C" w14:textId="77777777" w:rsidR="00D34A7B" w:rsidRDefault="00D34A7B">
            <w:pPr>
              <w:rPr>
                <w:rFonts w:ascii="Times New Roman" w:hAnsi="Times New Roman"/>
                <w:sz w:val="20"/>
              </w:rPr>
            </w:pPr>
          </w:p>
        </w:tc>
      </w:tr>
      <w:tr w:rsidR="00D34A7B" w14:paraId="52789C8E"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06D3E093" w14:textId="77777777" w:rsidR="00D34A7B" w:rsidRDefault="000C2332">
            <w:pPr>
              <w:jc w:val="center"/>
              <w:rPr>
                <w:rFonts w:ascii="Times New Roman" w:hAnsi="Times New Roman"/>
                <w:sz w:val="20"/>
              </w:rPr>
            </w:pPr>
            <w:r>
              <w:rPr>
                <w:rFonts w:ascii="Times New Roman" w:hAnsi="Times New Roman"/>
                <w:sz w:val="20"/>
              </w:rPr>
              <w:t>10.</w:t>
            </w:r>
          </w:p>
        </w:tc>
        <w:tc>
          <w:tcPr>
            <w:tcW w:w="3761" w:type="dxa"/>
            <w:tcBorders>
              <w:top w:val="single" w:sz="4" w:space="0" w:color="000000"/>
              <w:left w:val="single" w:sz="4" w:space="0" w:color="000000"/>
              <w:bottom w:val="single" w:sz="4" w:space="0" w:color="000000"/>
              <w:right w:val="single" w:sz="4" w:space="0" w:color="000000"/>
            </w:tcBorders>
          </w:tcPr>
          <w:p w14:paraId="095B1650" w14:textId="77777777" w:rsidR="00D34A7B" w:rsidRDefault="000C2332">
            <w:pPr>
              <w:pStyle w:val="10"/>
              <w:spacing w:before="0" w:after="0"/>
              <w:rPr>
                <w:rFonts w:ascii="Times New Roman" w:hAnsi="Times New Roman"/>
                <w:b w:val="0"/>
                <w:sz w:val="20"/>
              </w:rPr>
            </w:pPr>
            <w:r>
              <w:rPr>
                <w:rFonts w:ascii="Times New Roman" w:hAnsi="Times New Roman"/>
                <w:b w:val="0"/>
                <w:sz w:val="20"/>
              </w:rPr>
              <w:t>Оказание бесплатной юридической помощи участникам специальной военной операции и членам их семей</w:t>
            </w:r>
          </w:p>
        </w:tc>
        <w:tc>
          <w:tcPr>
            <w:tcW w:w="5463" w:type="dxa"/>
            <w:tcBorders>
              <w:top w:val="single" w:sz="4" w:space="0" w:color="000000"/>
              <w:left w:val="single" w:sz="4" w:space="0" w:color="000000"/>
              <w:bottom w:val="single" w:sz="4" w:space="0" w:color="000000"/>
              <w:right w:val="single" w:sz="4" w:space="0" w:color="000000"/>
            </w:tcBorders>
          </w:tcPr>
          <w:p w14:paraId="0673A34E" w14:textId="77777777" w:rsidR="00D34A7B" w:rsidRDefault="000C2332">
            <w:pPr>
              <w:pStyle w:val="10"/>
              <w:spacing w:before="0" w:after="0" w:line="252" w:lineRule="auto"/>
              <w:ind w:right="67"/>
              <w:rPr>
                <w:rFonts w:ascii="Times New Roman" w:hAnsi="Times New Roman"/>
                <w:b w:val="0"/>
                <w:sz w:val="20"/>
              </w:rPr>
            </w:pPr>
            <w:r>
              <w:rPr>
                <w:rFonts w:ascii="Times New Roman" w:hAnsi="Times New Roman"/>
                <w:b w:val="0"/>
                <w:sz w:val="20"/>
              </w:rPr>
              <w:t xml:space="preserve">-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9" w:history="1">
              <w:r>
                <w:rPr>
                  <w:rFonts w:ascii="Times New Roman" w:hAnsi="Times New Roman"/>
                  <w:b w:val="0"/>
                  <w:sz w:val="20"/>
                </w:rPr>
                <w:t>пункте 6 статьи 1</w:t>
              </w:r>
            </w:hyperlink>
            <w:r>
              <w:rPr>
                <w:rFonts w:ascii="Times New Roman" w:hAnsi="Times New Roman"/>
                <w:b w:val="0"/>
                <w:sz w:val="20"/>
              </w:rPr>
              <w:t xml:space="preserve">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w:t>
            </w:r>
            <w:r>
              <w:rPr>
                <w:rFonts w:ascii="Times New Roman" w:hAnsi="Times New Roman"/>
                <w:b w:val="0"/>
                <w:sz w:val="20"/>
              </w:rPr>
              <w:lastRenderedPageBreak/>
              <w:t xml:space="preserve">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w:t>
            </w:r>
          </w:p>
        </w:tc>
        <w:tc>
          <w:tcPr>
            <w:tcW w:w="3909" w:type="dxa"/>
            <w:tcBorders>
              <w:top w:val="single" w:sz="4" w:space="0" w:color="000000"/>
              <w:left w:val="single" w:sz="4" w:space="0" w:color="000000"/>
              <w:bottom w:val="single" w:sz="4" w:space="0" w:color="000000"/>
              <w:right w:val="single" w:sz="4" w:space="0" w:color="000000"/>
            </w:tcBorders>
          </w:tcPr>
          <w:p w14:paraId="1D4C8935" w14:textId="77777777" w:rsidR="00D34A7B" w:rsidRDefault="000C2332">
            <w:pPr>
              <w:rPr>
                <w:rFonts w:ascii="Times New Roman" w:hAnsi="Times New Roman"/>
                <w:sz w:val="20"/>
              </w:rPr>
            </w:pPr>
            <w:r>
              <w:rPr>
                <w:rStyle w:val="11"/>
                <w:rFonts w:ascii="Times New Roman" w:hAnsi="Times New Roman"/>
                <w:b w:val="0"/>
                <w:sz w:val="20"/>
              </w:rPr>
              <w:lastRenderedPageBreak/>
              <w:t xml:space="preserve">Федеральный </w:t>
            </w:r>
            <w:hyperlink r:id="rId10" w:history="1">
              <w:r>
                <w:rPr>
                  <w:rStyle w:val="11"/>
                  <w:rFonts w:ascii="Times New Roman" w:hAnsi="Times New Roman"/>
                  <w:b w:val="0"/>
                  <w:sz w:val="20"/>
                </w:rPr>
                <w:t>закон</w:t>
              </w:r>
            </w:hyperlink>
            <w:r>
              <w:rPr>
                <w:rStyle w:val="11"/>
                <w:rFonts w:ascii="Times New Roman" w:hAnsi="Times New Roman"/>
                <w:b w:val="0"/>
                <w:sz w:val="20"/>
              </w:rPr>
              <w:t xml:space="preserve"> от 21.11.2011 № 324-ФЗ (в ред. от 25.12.2023);</w:t>
            </w:r>
          </w:p>
          <w:p w14:paraId="1C386DA1" w14:textId="77777777" w:rsidR="00D34A7B" w:rsidRDefault="000C2332">
            <w:pPr>
              <w:rPr>
                <w:rFonts w:ascii="Times New Roman" w:hAnsi="Times New Roman"/>
                <w:sz w:val="20"/>
              </w:rPr>
            </w:pPr>
            <w:r>
              <w:rPr>
                <w:rStyle w:val="11"/>
                <w:rFonts w:ascii="Times New Roman" w:hAnsi="Times New Roman"/>
                <w:b w:val="0"/>
                <w:sz w:val="20"/>
              </w:rPr>
              <w:t>Областной закон Ростовской области от 24.12.2012 № 1017-ЗС (в ред. от 25.04.2024);</w:t>
            </w:r>
          </w:p>
          <w:p w14:paraId="3BD275E2" w14:textId="77777777" w:rsidR="00D34A7B" w:rsidRDefault="000C2332">
            <w:pPr>
              <w:rPr>
                <w:rFonts w:ascii="Times New Roman" w:hAnsi="Times New Roman"/>
                <w:sz w:val="20"/>
              </w:rPr>
            </w:pPr>
            <w:r>
              <w:rPr>
                <w:rStyle w:val="11"/>
                <w:rFonts w:ascii="Times New Roman" w:hAnsi="Times New Roman"/>
                <w:b w:val="0"/>
                <w:sz w:val="20"/>
              </w:rPr>
              <w:t xml:space="preserve">постановление Правительства Ростовской области </w:t>
            </w:r>
            <w:proofErr w:type="gramStart"/>
            <w:r>
              <w:rPr>
                <w:rStyle w:val="11"/>
                <w:rFonts w:ascii="Times New Roman" w:hAnsi="Times New Roman"/>
                <w:b w:val="0"/>
                <w:sz w:val="20"/>
              </w:rPr>
              <w:t>от  30.01.2013</w:t>
            </w:r>
            <w:proofErr w:type="gramEnd"/>
            <w:r>
              <w:rPr>
                <w:rStyle w:val="11"/>
                <w:rFonts w:ascii="Times New Roman" w:hAnsi="Times New Roman"/>
                <w:b w:val="0"/>
                <w:sz w:val="20"/>
              </w:rPr>
              <w:t xml:space="preserve"> № 37 (в ред. от 24.12.2024);</w:t>
            </w:r>
          </w:p>
          <w:p w14:paraId="14012204" w14:textId="77777777" w:rsidR="00D34A7B" w:rsidRDefault="000C2332">
            <w:pPr>
              <w:rPr>
                <w:rFonts w:ascii="Times New Roman" w:hAnsi="Times New Roman"/>
                <w:sz w:val="20"/>
              </w:rPr>
            </w:pPr>
            <w:r>
              <w:rPr>
                <w:rStyle w:val="11"/>
                <w:rFonts w:ascii="Times New Roman" w:hAnsi="Times New Roman"/>
                <w:b w:val="0"/>
                <w:sz w:val="20"/>
              </w:rPr>
              <w:t xml:space="preserve">постановление Правительства Ростовской области </w:t>
            </w:r>
            <w:proofErr w:type="gramStart"/>
            <w:r>
              <w:rPr>
                <w:rStyle w:val="11"/>
                <w:rFonts w:ascii="Times New Roman" w:hAnsi="Times New Roman"/>
                <w:b w:val="0"/>
                <w:sz w:val="20"/>
              </w:rPr>
              <w:t>от  10.10.2022</w:t>
            </w:r>
            <w:proofErr w:type="gramEnd"/>
            <w:r>
              <w:rPr>
                <w:rStyle w:val="11"/>
                <w:rFonts w:ascii="Times New Roman" w:hAnsi="Times New Roman"/>
                <w:b w:val="0"/>
                <w:sz w:val="20"/>
              </w:rPr>
              <w:t xml:space="preserve"> № 845 (в ред. от 20.05.2024)</w:t>
            </w:r>
          </w:p>
        </w:tc>
        <w:tc>
          <w:tcPr>
            <w:tcW w:w="1428" w:type="dxa"/>
            <w:tcBorders>
              <w:top w:val="single" w:sz="4" w:space="0" w:color="000000"/>
              <w:left w:val="single" w:sz="4" w:space="0" w:color="000000"/>
              <w:bottom w:val="single" w:sz="4" w:space="0" w:color="000000"/>
              <w:right w:val="single" w:sz="4" w:space="0" w:color="000000"/>
            </w:tcBorders>
          </w:tcPr>
          <w:p w14:paraId="0A82AECD" w14:textId="77777777" w:rsidR="00D34A7B" w:rsidRDefault="00D34A7B">
            <w:pPr>
              <w:rPr>
                <w:rFonts w:ascii="Times New Roman" w:hAnsi="Times New Roman"/>
                <w:sz w:val="20"/>
              </w:rPr>
            </w:pPr>
          </w:p>
        </w:tc>
      </w:tr>
      <w:tr w:rsidR="00D34A7B" w14:paraId="69E58E0E"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781AC242"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359B538A"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22E0AED3"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209F9864"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25A5EF99" w14:textId="77777777" w:rsidR="00D34A7B" w:rsidRDefault="000C2332">
            <w:pPr>
              <w:jc w:val="center"/>
              <w:rPr>
                <w:rFonts w:ascii="Times New Roman" w:hAnsi="Times New Roman"/>
                <w:sz w:val="20"/>
              </w:rPr>
            </w:pPr>
            <w:r>
              <w:rPr>
                <w:rFonts w:ascii="Times New Roman" w:hAnsi="Times New Roman"/>
                <w:sz w:val="20"/>
              </w:rPr>
              <w:t>5</w:t>
            </w:r>
          </w:p>
        </w:tc>
      </w:tr>
      <w:tr w:rsidR="00D34A7B" w14:paraId="2725BFB5"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2687A83F"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Pr>
          <w:p w14:paraId="3D4E47B6" w14:textId="77777777" w:rsidR="00D34A7B" w:rsidRDefault="00D34A7B">
            <w:pPr>
              <w:pStyle w:val="10"/>
              <w:spacing w:before="0" w:after="0"/>
              <w:rPr>
                <w:rFonts w:ascii="Times New Roman" w:hAnsi="Times New Roman"/>
                <w:b w:val="0"/>
                <w:sz w:val="20"/>
              </w:rPr>
            </w:pPr>
          </w:p>
        </w:tc>
        <w:tc>
          <w:tcPr>
            <w:tcW w:w="5463" w:type="dxa"/>
            <w:tcBorders>
              <w:top w:val="single" w:sz="4" w:space="0" w:color="000000"/>
              <w:left w:val="single" w:sz="4" w:space="0" w:color="000000"/>
              <w:bottom w:val="single" w:sz="4" w:space="0" w:color="000000"/>
              <w:right w:val="single" w:sz="4" w:space="0" w:color="000000"/>
            </w:tcBorders>
          </w:tcPr>
          <w:p w14:paraId="7F21EE40" w14:textId="77777777" w:rsidR="00D34A7B" w:rsidRDefault="000C2332">
            <w:pPr>
              <w:pStyle w:val="10"/>
              <w:spacing w:before="0" w:after="0"/>
              <w:ind w:right="67"/>
              <w:rPr>
                <w:rFonts w:ascii="Times New Roman" w:hAnsi="Times New Roman"/>
                <w:b w:val="0"/>
                <w:sz w:val="20"/>
              </w:rPr>
            </w:pPr>
            <w:r>
              <w:rPr>
                <w:rFonts w:ascii="Times New Roman" w:hAnsi="Times New Roman"/>
                <w:b w:val="0"/>
                <w:sz w:val="20"/>
              </w:rPr>
              <w:t xml:space="preserve">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w:t>
            </w:r>
            <w:r>
              <w:rPr>
                <w:rFonts w:ascii="Times New Roman" w:hAnsi="Times New Roman"/>
                <w:b w:val="0"/>
                <w:spacing w:val="-20"/>
                <w:sz w:val="20"/>
              </w:rPr>
              <w:t>служащие</w:t>
            </w:r>
            <w:r>
              <w:rPr>
                <w:rFonts w:ascii="Times New Roman" w:hAnsi="Times New Roman"/>
                <w:b w:val="0"/>
                <w:sz w:val="20"/>
              </w:rPr>
              <w:t xml:space="preserve">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53BE04FC" w14:textId="77777777" w:rsidR="00D34A7B" w:rsidRDefault="000C2332">
            <w:pPr>
              <w:pStyle w:val="10"/>
              <w:spacing w:before="0" w:after="0"/>
              <w:ind w:right="67"/>
              <w:rPr>
                <w:rFonts w:ascii="Times New Roman" w:hAnsi="Times New Roman"/>
                <w:b w:val="0"/>
                <w:sz w:val="20"/>
              </w:rPr>
            </w:pPr>
            <w:r>
              <w:rPr>
                <w:rFonts w:ascii="Times New Roman" w:hAnsi="Times New Roman"/>
                <w:b w:val="0"/>
                <w:sz w:val="20"/>
              </w:rPr>
              <w:t>- граждане, призванные на военную службу по мобилизации</w:t>
            </w:r>
            <w:r>
              <w:rPr>
                <w:rFonts w:ascii="Times New Roman" w:hAnsi="Times New Roman"/>
                <w:b w:val="0"/>
                <w:spacing w:val="-20"/>
                <w:sz w:val="20"/>
              </w:rPr>
              <w:t xml:space="preserve"> </w:t>
            </w:r>
            <w:r>
              <w:rPr>
                <w:rFonts w:ascii="Times New Roman" w:hAnsi="Times New Roman"/>
                <w:b w:val="0"/>
                <w:sz w:val="20"/>
              </w:rPr>
              <w:t>в</w:t>
            </w:r>
            <w:r>
              <w:rPr>
                <w:rFonts w:ascii="Times New Roman" w:hAnsi="Times New Roman"/>
                <w:b w:val="0"/>
                <w:spacing w:val="-20"/>
                <w:sz w:val="20"/>
              </w:rPr>
              <w:t xml:space="preserve"> </w:t>
            </w:r>
            <w:r>
              <w:rPr>
                <w:rFonts w:ascii="Times New Roman" w:hAnsi="Times New Roman"/>
                <w:b w:val="0"/>
                <w:sz w:val="20"/>
              </w:rPr>
              <w:t>Вооруженные</w:t>
            </w:r>
            <w:r>
              <w:rPr>
                <w:rFonts w:ascii="Times New Roman" w:hAnsi="Times New Roman"/>
                <w:b w:val="0"/>
                <w:spacing w:val="-20"/>
                <w:sz w:val="20"/>
              </w:rPr>
              <w:t xml:space="preserve"> </w:t>
            </w:r>
            <w:r>
              <w:rPr>
                <w:rFonts w:ascii="Times New Roman" w:hAnsi="Times New Roman"/>
                <w:b w:val="0"/>
                <w:sz w:val="20"/>
              </w:rPr>
              <w:t>Силы</w:t>
            </w:r>
            <w:r>
              <w:rPr>
                <w:rFonts w:ascii="Times New Roman" w:hAnsi="Times New Roman"/>
                <w:b w:val="0"/>
                <w:spacing w:val="-20"/>
                <w:sz w:val="20"/>
              </w:rPr>
              <w:t xml:space="preserve"> </w:t>
            </w:r>
            <w:r>
              <w:rPr>
                <w:rFonts w:ascii="Times New Roman" w:hAnsi="Times New Roman"/>
                <w:b w:val="0"/>
                <w:sz w:val="20"/>
              </w:rPr>
              <w:t>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14:paraId="3BD21B94" w14:textId="77777777" w:rsidR="00D34A7B" w:rsidRDefault="000C2332">
            <w:pPr>
              <w:pStyle w:val="10"/>
              <w:spacing w:before="0" w:after="0"/>
              <w:ind w:right="67"/>
              <w:rPr>
                <w:rFonts w:ascii="Times New Roman" w:hAnsi="Times New Roman"/>
                <w:b w:val="0"/>
                <w:sz w:val="20"/>
              </w:rPr>
            </w:pPr>
            <w:r>
              <w:rPr>
                <w:rFonts w:ascii="Times New Roman" w:hAnsi="Times New Roman"/>
                <w:b w:val="0"/>
                <w:sz w:val="20"/>
              </w:rPr>
              <w:t xml:space="preserve">-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w:t>
            </w:r>
            <w:r>
              <w:rPr>
                <w:rFonts w:ascii="Times New Roman" w:hAnsi="Times New Roman"/>
                <w:b w:val="0"/>
                <w:sz w:val="20"/>
              </w:rPr>
              <w:lastRenderedPageBreak/>
              <w:t>Народной Республики и Луганской Народной Республики начиная с 11 мая 2014 года, а также члены семей указанных лиц;</w:t>
            </w:r>
          </w:p>
          <w:p w14:paraId="0678C30D" w14:textId="77777777" w:rsidR="00D34A7B" w:rsidRDefault="00D34A7B">
            <w:pPr>
              <w:rPr>
                <w:sz w:val="48"/>
              </w:rPr>
            </w:pPr>
          </w:p>
        </w:tc>
        <w:tc>
          <w:tcPr>
            <w:tcW w:w="3909" w:type="dxa"/>
            <w:tcBorders>
              <w:top w:val="single" w:sz="4" w:space="0" w:color="000000"/>
              <w:left w:val="single" w:sz="4" w:space="0" w:color="000000"/>
              <w:bottom w:val="single" w:sz="4" w:space="0" w:color="000000"/>
              <w:right w:val="single" w:sz="4" w:space="0" w:color="000000"/>
            </w:tcBorders>
          </w:tcPr>
          <w:p w14:paraId="61DF8BBC"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5800861C" w14:textId="77777777" w:rsidR="00D34A7B" w:rsidRDefault="00D34A7B">
            <w:pPr>
              <w:rPr>
                <w:rFonts w:ascii="Times New Roman" w:hAnsi="Times New Roman"/>
                <w:sz w:val="20"/>
              </w:rPr>
            </w:pPr>
          </w:p>
        </w:tc>
      </w:tr>
      <w:tr w:rsidR="00D34A7B" w14:paraId="3C6223AA"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6E384CEE"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00EC3FED"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025D0526"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459B3010"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6D8FB00F" w14:textId="77777777" w:rsidR="00D34A7B" w:rsidRDefault="000C2332">
            <w:pPr>
              <w:jc w:val="center"/>
              <w:rPr>
                <w:rFonts w:ascii="Times New Roman" w:hAnsi="Times New Roman"/>
                <w:sz w:val="20"/>
              </w:rPr>
            </w:pPr>
            <w:r>
              <w:rPr>
                <w:rFonts w:ascii="Times New Roman" w:hAnsi="Times New Roman"/>
                <w:sz w:val="20"/>
              </w:rPr>
              <w:t>5</w:t>
            </w:r>
          </w:p>
        </w:tc>
      </w:tr>
      <w:tr w:rsidR="00D34A7B" w14:paraId="095289C0"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1BFF001C"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Pr>
          <w:p w14:paraId="20B3F35D"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Pr>
          <w:p w14:paraId="328BEB50" w14:textId="77777777" w:rsidR="00D34A7B" w:rsidRDefault="000C2332">
            <w:pPr>
              <w:rPr>
                <w:rFonts w:ascii="Times New Roman" w:hAnsi="Times New Roman"/>
                <w:sz w:val="20"/>
              </w:rPr>
            </w:pPr>
            <w:r>
              <w:rPr>
                <w:rFonts w:ascii="Times New Roman" w:hAnsi="Times New Roman"/>
                <w:sz w:val="20"/>
              </w:rPr>
              <w:t>- члены семей участников специальной военной операции из числа указанных лиц, к которым относятся родители (усыновители),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находящиеся на их иждивении (находящиеся на полном содержании указанных граждан или получающие от них помощь, которая является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tc>
        <w:tc>
          <w:tcPr>
            <w:tcW w:w="3909" w:type="dxa"/>
            <w:tcBorders>
              <w:top w:val="single" w:sz="4" w:space="0" w:color="000000"/>
              <w:left w:val="single" w:sz="4" w:space="0" w:color="000000"/>
              <w:bottom w:val="single" w:sz="4" w:space="0" w:color="000000"/>
              <w:right w:val="single" w:sz="4" w:space="0" w:color="000000"/>
            </w:tcBorders>
          </w:tcPr>
          <w:p w14:paraId="3CCF1C34"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7079BCF2" w14:textId="77777777" w:rsidR="00D34A7B" w:rsidRDefault="00D34A7B">
            <w:pPr>
              <w:rPr>
                <w:rFonts w:ascii="Times New Roman" w:hAnsi="Times New Roman"/>
                <w:sz w:val="20"/>
              </w:rPr>
            </w:pPr>
          </w:p>
        </w:tc>
      </w:tr>
      <w:tr w:rsidR="00D34A7B" w14:paraId="247A33DC"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3E7B4BB7" w14:textId="77777777" w:rsidR="00D34A7B" w:rsidRDefault="000C2332">
            <w:pPr>
              <w:jc w:val="center"/>
              <w:rPr>
                <w:rFonts w:ascii="Times New Roman" w:hAnsi="Times New Roman"/>
                <w:sz w:val="20"/>
              </w:rPr>
            </w:pPr>
            <w:r>
              <w:rPr>
                <w:rFonts w:ascii="Times New Roman" w:hAnsi="Times New Roman"/>
                <w:sz w:val="20"/>
              </w:rPr>
              <w:t>11.</w:t>
            </w:r>
          </w:p>
        </w:tc>
        <w:tc>
          <w:tcPr>
            <w:tcW w:w="3761" w:type="dxa"/>
            <w:tcBorders>
              <w:top w:val="single" w:sz="4" w:space="0" w:color="000000"/>
              <w:left w:val="single" w:sz="4" w:space="0" w:color="000000"/>
              <w:bottom w:val="single" w:sz="4" w:space="0" w:color="000000"/>
              <w:right w:val="single" w:sz="4" w:space="0" w:color="000000"/>
            </w:tcBorders>
          </w:tcPr>
          <w:p w14:paraId="1B147177" w14:textId="77777777" w:rsidR="00D34A7B" w:rsidRDefault="000C2332">
            <w:pPr>
              <w:rPr>
                <w:rFonts w:ascii="Times New Roman" w:hAnsi="Times New Roman"/>
                <w:sz w:val="20"/>
              </w:rPr>
            </w:pPr>
            <w:r>
              <w:rPr>
                <w:rFonts w:ascii="Times New Roman" w:hAnsi="Times New Roman"/>
                <w:sz w:val="20"/>
              </w:rPr>
              <w:t xml:space="preserve">Предоставление льготного проезда на общественном транспорте по </w:t>
            </w:r>
            <w:r>
              <w:rPr>
                <w:rFonts w:ascii="Times New Roman" w:hAnsi="Times New Roman"/>
                <w:spacing w:val="-20"/>
                <w:sz w:val="20"/>
              </w:rPr>
              <w:t>городским</w:t>
            </w:r>
            <w:r>
              <w:rPr>
                <w:rFonts w:ascii="Times New Roman" w:hAnsi="Times New Roman"/>
                <w:sz w:val="20"/>
              </w:rPr>
              <w:t xml:space="preserve"> и внутрирайонным маршрутам на территории Ростовской области</w:t>
            </w:r>
          </w:p>
        </w:tc>
        <w:tc>
          <w:tcPr>
            <w:tcW w:w="5463" w:type="dxa"/>
            <w:tcBorders>
              <w:top w:val="single" w:sz="4" w:space="0" w:color="000000"/>
              <w:left w:val="single" w:sz="4" w:space="0" w:color="000000"/>
              <w:bottom w:val="single" w:sz="4" w:space="0" w:color="000000"/>
              <w:right w:val="single" w:sz="4" w:space="0" w:color="000000"/>
            </w:tcBorders>
          </w:tcPr>
          <w:p w14:paraId="7A51AEBB" w14:textId="77777777" w:rsidR="00D34A7B" w:rsidRDefault="000C2332">
            <w:pPr>
              <w:rPr>
                <w:rFonts w:ascii="Times New Roman" w:hAnsi="Times New Roman"/>
                <w:sz w:val="20"/>
              </w:rPr>
            </w:pPr>
            <w:r>
              <w:rPr>
                <w:rFonts w:ascii="Times New Roman" w:hAnsi="Times New Roman"/>
                <w:sz w:val="20"/>
              </w:rPr>
              <w:t>ветераны боевых действий, инвалиды боевых действий</w:t>
            </w:r>
          </w:p>
        </w:tc>
        <w:tc>
          <w:tcPr>
            <w:tcW w:w="3909" w:type="dxa"/>
            <w:tcBorders>
              <w:top w:val="single" w:sz="4" w:space="0" w:color="000000"/>
              <w:left w:val="single" w:sz="4" w:space="0" w:color="000000"/>
              <w:bottom w:val="single" w:sz="4" w:space="0" w:color="000000"/>
              <w:right w:val="single" w:sz="4" w:space="0" w:color="000000"/>
            </w:tcBorders>
          </w:tcPr>
          <w:p w14:paraId="2AA9273C"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15.12.2011 № 232 (в ред. от 16.12.2024)</w:t>
            </w:r>
          </w:p>
        </w:tc>
        <w:tc>
          <w:tcPr>
            <w:tcW w:w="1428" w:type="dxa"/>
            <w:tcBorders>
              <w:top w:val="single" w:sz="4" w:space="0" w:color="000000"/>
              <w:left w:val="single" w:sz="4" w:space="0" w:color="000000"/>
              <w:bottom w:val="single" w:sz="4" w:space="0" w:color="000000"/>
              <w:right w:val="single" w:sz="4" w:space="0" w:color="000000"/>
            </w:tcBorders>
          </w:tcPr>
          <w:p w14:paraId="3652E078" w14:textId="77777777" w:rsidR="00D34A7B" w:rsidRDefault="00D34A7B">
            <w:pPr>
              <w:rPr>
                <w:rFonts w:ascii="Times New Roman" w:hAnsi="Times New Roman"/>
                <w:sz w:val="20"/>
              </w:rPr>
            </w:pPr>
          </w:p>
        </w:tc>
      </w:tr>
      <w:tr w:rsidR="00D34A7B" w14:paraId="66451F1C"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7F2457B5" w14:textId="77777777" w:rsidR="00D34A7B" w:rsidRDefault="000C2332">
            <w:pPr>
              <w:jc w:val="center"/>
              <w:rPr>
                <w:rFonts w:ascii="Times New Roman" w:hAnsi="Times New Roman"/>
                <w:sz w:val="20"/>
              </w:rPr>
            </w:pPr>
            <w:r>
              <w:rPr>
                <w:rFonts w:ascii="Times New Roman" w:hAnsi="Times New Roman"/>
                <w:sz w:val="20"/>
              </w:rPr>
              <w:t>12.</w:t>
            </w:r>
          </w:p>
        </w:tc>
        <w:tc>
          <w:tcPr>
            <w:tcW w:w="3761" w:type="dxa"/>
            <w:tcBorders>
              <w:top w:val="single" w:sz="4" w:space="0" w:color="000000"/>
              <w:left w:val="single" w:sz="4" w:space="0" w:color="000000"/>
              <w:bottom w:val="single" w:sz="4" w:space="0" w:color="000000"/>
              <w:right w:val="single" w:sz="4" w:space="0" w:color="000000"/>
            </w:tcBorders>
          </w:tcPr>
          <w:p w14:paraId="3045C453" w14:textId="77777777" w:rsidR="00D34A7B" w:rsidRDefault="000C2332">
            <w:pPr>
              <w:rPr>
                <w:rFonts w:ascii="Times New Roman" w:hAnsi="Times New Roman"/>
                <w:sz w:val="20"/>
              </w:rPr>
            </w:pPr>
            <w:r>
              <w:rPr>
                <w:rFonts w:ascii="Times New Roman" w:hAnsi="Times New Roman"/>
                <w:sz w:val="20"/>
              </w:rPr>
              <w:t xml:space="preserve">Предоставление бесплатно в </w:t>
            </w:r>
            <w:r>
              <w:rPr>
                <w:rFonts w:ascii="Times New Roman" w:hAnsi="Times New Roman"/>
                <w:spacing w:val="-20"/>
                <w:sz w:val="20"/>
              </w:rPr>
              <w:t>собственность</w:t>
            </w:r>
            <w:r>
              <w:rPr>
                <w:rFonts w:ascii="Times New Roman" w:hAnsi="Times New Roman"/>
                <w:sz w:val="20"/>
              </w:rPr>
              <w:t xml:space="preserve"> граждан земельных участков, находящихся в государственной и муниципальной собственности</w:t>
            </w:r>
            <w:r>
              <w:rPr>
                <w:rFonts w:ascii="Times New Roman" w:hAnsi="Times New Roman"/>
                <w:spacing w:val="-20"/>
                <w:sz w:val="20"/>
              </w:rPr>
              <w:t>,</w:t>
            </w:r>
            <w:r>
              <w:rPr>
                <w:rFonts w:ascii="Times New Roman" w:hAnsi="Times New Roman"/>
                <w:sz w:val="20"/>
              </w:rPr>
              <w:t xml:space="preserve"> в связи с их участием в специальной военной операции</w:t>
            </w:r>
          </w:p>
        </w:tc>
        <w:tc>
          <w:tcPr>
            <w:tcW w:w="5463" w:type="dxa"/>
            <w:tcBorders>
              <w:top w:val="single" w:sz="4" w:space="0" w:color="000000"/>
              <w:left w:val="single" w:sz="4" w:space="0" w:color="000000"/>
              <w:bottom w:val="single" w:sz="4" w:space="0" w:color="000000"/>
              <w:right w:val="single" w:sz="4" w:space="0" w:color="000000"/>
            </w:tcBorders>
          </w:tcPr>
          <w:p w14:paraId="7F896A82" w14:textId="77777777" w:rsidR="00D34A7B" w:rsidRDefault="000C2332">
            <w:pPr>
              <w:rPr>
                <w:rFonts w:ascii="Times New Roman" w:hAnsi="Times New Roman"/>
                <w:sz w:val="20"/>
              </w:rPr>
            </w:pPr>
            <w:r>
              <w:rPr>
                <w:rFonts w:ascii="Times New Roman" w:hAnsi="Times New Roman"/>
                <w:sz w:val="20"/>
              </w:rPr>
              <w:t xml:space="preserve">-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лица, проходящие (проходившие) службу в войсках национальной гвардии Российской Федерации и имеющие специальные звания полиции. </w:t>
            </w:r>
          </w:p>
          <w:p w14:paraId="55C7EC92" w14:textId="77777777" w:rsidR="00D34A7B" w:rsidRDefault="000C2332">
            <w:pPr>
              <w:ind w:firstLine="170"/>
              <w:rPr>
                <w:rFonts w:ascii="Times New Roman" w:hAnsi="Times New Roman"/>
                <w:sz w:val="20"/>
              </w:rPr>
            </w:pPr>
            <w:r>
              <w:rPr>
                <w:rFonts w:ascii="Times New Roman" w:hAnsi="Times New Roman"/>
                <w:sz w:val="20"/>
              </w:rPr>
              <w:t xml:space="preserve">Указанные граждане должны быть: </w:t>
            </w:r>
          </w:p>
          <w:p w14:paraId="71CB73E1" w14:textId="77777777" w:rsidR="00D34A7B" w:rsidRDefault="000C2332">
            <w:pPr>
              <w:ind w:firstLine="170"/>
              <w:rPr>
                <w:rFonts w:ascii="Times New Roman" w:hAnsi="Times New Roman"/>
                <w:sz w:val="20"/>
              </w:rPr>
            </w:pPr>
            <w:r>
              <w:rPr>
                <w:rFonts w:ascii="Times New Roman" w:hAnsi="Times New Roman"/>
                <w:sz w:val="20"/>
              </w:rPr>
              <w:t>удостоены звания Героя Российской Федерации или награждены орденами Российской Федерации за заслуги, проявленные в ходе участия в специальной военной операции;</w:t>
            </w:r>
          </w:p>
          <w:p w14:paraId="25296C96" w14:textId="77777777" w:rsidR="00D34A7B" w:rsidRDefault="000C2332">
            <w:pPr>
              <w:ind w:firstLine="170"/>
              <w:rPr>
                <w:rFonts w:ascii="Times New Roman" w:hAnsi="Times New Roman"/>
                <w:sz w:val="20"/>
              </w:rPr>
            </w:pPr>
            <w:r>
              <w:rPr>
                <w:rFonts w:ascii="Times New Roman" w:hAnsi="Times New Roman"/>
                <w:sz w:val="20"/>
              </w:rPr>
              <w:t>являться ветеранами боевых действий;</w:t>
            </w:r>
          </w:p>
          <w:p w14:paraId="4137750F" w14:textId="77777777" w:rsidR="00D34A7B" w:rsidRDefault="000C2332">
            <w:pPr>
              <w:ind w:firstLine="170"/>
              <w:rPr>
                <w:rFonts w:ascii="Times New Roman" w:hAnsi="Times New Roman"/>
                <w:sz w:val="20"/>
              </w:rPr>
            </w:pPr>
            <w:r>
              <w:rPr>
                <w:rFonts w:ascii="Times New Roman" w:hAnsi="Times New Roman"/>
                <w:sz w:val="20"/>
              </w:rPr>
              <w:t>на день завершения своего участия в специальной военной операции быть зарегистрированы по месту жительства на территории Ростовской области, а при отсутствии такой регистрации - по месту пребывания на территории Ростовской области;</w:t>
            </w:r>
          </w:p>
          <w:p w14:paraId="07928DA1" w14:textId="77777777" w:rsidR="00D34A7B" w:rsidRDefault="000C2332">
            <w:pPr>
              <w:rPr>
                <w:rFonts w:ascii="Times New Roman" w:hAnsi="Times New Roman"/>
                <w:sz w:val="20"/>
              </w:rPr>
            </w:pPr>
            <w:r>
              <w:rPr>
                <w:rFonts w:ascii="Times New Roman" w:hAnsi="Times New Roman"/>
                <w:sz w:val="20"/>
              </w:rPr>
              <w:t xml:space="preserve">- члены семей погибших (умерших) указанных участников </w:t>
            </w:r>
            <w:r>
              <w:rPr>
                <w:rFonts w:ascii="Times New Roman" w:hAnsi="Times New Roman"/>
                <w:sz w:val="20"/>
              </w:rPr>
              <w:lastRenderedPageBreak/>
              <w:t>СВО, зарегистрированные на день смерти (гибели) участника СВО по месту жительства на территории Ростовской области:</w:t>
            </w:r>
          </w:p>
          <w:p w14:paraId="1C50106A" w14:textId="77777777" w:rsidR="00D34A7B" w:rsidRDefault="000C2332">
            <w:pPr>
              <w:ind w:firstLine="170"/>
              <w:rPr>
                <w:rFonts w:ascii="Times New Roman" w:hAnsi="Times New Roman"/>
                <w:sz w:val="20"/>
              </w:rPr>
            </w:pPr>
            <w:r>
              <w:rPr>
                <w:rFonts w:ascii="Times New Roman" w:hAnsi="Times New Roman"/>
                <w:sz w:val="20"/>
              </w:rPr>
              <w:t>вдова (вдовец), не вступившая (не вступивший) в повторный брак;</w:t>
            </w:r>
          </w:p>
          <w:p w14:paraId="46926B74" w14:textId="77777777" w:rsidR="00D34A7B" w:rsidRDefault="00D34A7B">
            <w:pPr>
              <w:ind w:firstLine="170"/>
              <w:rPr>
                <w:rFonts w:ascii="Times New Roman" w:hAnsi="Times New Roman"/>
                <w:sz w:val="60"/>
              </w:rPr>
            </w:pPr>
          </w:p>
        </w:tc>
        <w:tc>
          <w:tcPr>
            <w:tcW w:w="3909" w:type="dxa"/>
            <w:tcBorders>
              <w:top w:val="single" w:sz="4" w:space="0" w:color="000000"/>
              <w:left w:val="single" w:sz="4" w:space="0" w:color="000000"/>
              <w:bottom w:val="single" w:sz="4" w:space="0" w:color="000000"/>
              <w:right w:val="single" w:sz="4" w:space="0" w:color="000000"/>
            </w:tcBorders>
          </w:tcPr>
          <w:p w14:paraId="7A311CC6" w14:textId="77777777" w:rsidR="00D34A7B" w:rsidRDefault="000C2332">
            <w:pPr>
              <w:rPr>
                <w:rFonts w:ascii="Times New Roman" w:hAnsi="Times New Roman"/>
                <w:sz w:val="20"/>
              </w:rPr>
            </w:pPr>
            <w:r>
              <w:rPr>
                <w:rFonts w:ascii="Times New Roman" w:hAnsi="Times New Roman"/>
                <w:sz w:val="20"/>
              </w:rPr>
              <w:lastRenderedPageBreak/>
              <w:t xml:space="preserve">Областной закон Ростовской </w:t>
            </w:r>
            <w:proofErr w:type="gramStart"/>
            <w:r>
              <w:rPr>
                <w:rFonts w:ascii="Times New Roman" w:hAnsi="Times New Roman"/>
                <w:sz w:val="20"/>
              </w:rPr>
              <w:t>области  от</w:t>
            </w:r>
            <w:proofErr w:type="gramEnd"/>
            <w:r>
              <w:rPr>
                <w:rFonts w:ascii="Times New Roman" w:hAnsi="Times New Roman"/>
                <w:sz w:val="20"/>
              </w:rPr>
              <w:t xml:space="preserve"> 22.07.2003 </w:t>
            </w:r>
            <w:r>
              <w:rPr>
                <w:rFonts w:ascii="Times New Roman" w:hAnsi="Times New Roman"/>
                <w:spacing w:val="-20"/>
                <w:sz w:val="20"/>
              </w:rPr>
              <w:t>№ 19-ЗС</w:t>
            </w:r>
            <w:r>
              <w:rPr>
                <w:rFonts w:ascii="Times New Roman" w:hAnsi="Times New Roman"/>
                <w:sz w:val="20"/>
              </w:rPr>
              <w:t xml:space="preserve"> (в ред. Областного закона от 30.06.2023 № 893-ЗС)</w:t>
            </w:r>
          </w:p>
          <w:p w14:paraId="4929DDC0"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662CF879" w14:textId="77777777" w:rsidR="00D34A7B" w:rsidRDefault="00D34A7B">
            <w:pPr>
              <w:jc w:val="center"/>
              <w:rPr>
                <w:rFonts w:ascii="Times New Roman" w:hAnsi="Times New Roman"/>
                <w:sz w:val="20"/>
              </w:rPr>
            </w:pPr>
          </w:p>
        </w:tc>
      </w:tr>
      <w:tr w:rsidR="00D34A7B" w14:paraId="29277862"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04C75742"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6E6B2989"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20254D34"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520F950A"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3AD56F9C" w14:textId="77777777" w:rsidR="00D34A7B" w:rsidRDefault="000C2332">
            <w:pPr>
              <w:jc w:val="center"/>
              <w:rPr>
                <w:rFonts w:ascii="Times New Roman" w:hAnsi="Times New Roman"/>
                <w:sz w:val="20"/>
              </w:rPr>
            </w:pPr>
            <w:r>
              <w:rPr>
                <w:rFonts w:ascii="Times New Roman" w:hAnsi="Times New Roman"/>
                <w:sz w:val="20"/>
              </w:rPr>
              <w:t>5</w:t>
            </w:r>
          </w:p>
        </w:tc>
      </w:tr>
      <w:tr w:rsidR="00D34A7B" w14:paraId="7C15B9D5"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6A4210BB"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Pr>
          <w:p w14:paraId="0388BA91"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Pr>
          <w:p w14:paraId="2F69FDFB" w14:textId="77777777" w:rsidR="00D34A7B" w:rsidRDefault="000C2332">
            <w:pPr>
              <w:ind w:firstLine="170"/>
              <w:rPr>
                <w:rFonts w:ascii="Times New Roman" w:hAnsi="Times New Roman"/>
                <w:sz w:val="20"/>
              </w:rPr>
            </w:pPr>
            <w:r>
              <w:rPr>
                <w:rFonts w:ascii="Times New Roman" w:hAnsi="Times New Roman"/>
                <w:sz w:val="20"/>
              </w:rPr>
              <w:t>дети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w:t>
            </w:r>
          </w:p>
          <w:p w14:paraId="10414D98" w14:textId="77777777" w:rsidR="00D34A7B" w:rsidRDefault="000C2332">
            <w:pPr>
              <w:rPr>
                <w:rFonts w:ascii="Times New Roman" w:hAnsi="Times New Roman"/>
                <w:sz w:val="20"/>
              </w:rPr>
            </w:pPr>
            <w:r>
              <w:rPr>
                <w:rFonts w:ascii="Times New Roman" w:hAnsi="Times New Roman"/>
                <w:sz w:val="20"/>
              </w:rPr>
              <w:t>родители</w:t>
            </w:r>
          </w:p>
        </w:tc>
        <w:tc>
          <w:tcPr>
            <w:tcW w:w="3909" w:type="dxa"/>
            <w:tcBorders>
              <w:top w:val="single" w:sz="4" w:space="0" w:color="000000"/>
              <w:left w:val="single" w:sz="4" w:space="0" w:color="000000"/>
              <w:bottom w:val="single" w:sz="4" w:space="0" w:color="000000"/>
              <w:right w:val="single" w:sz="4" w:space="0" w:color="000000"/>
            </w:tcBorders>
          </w:tcPr>
          <w:p w14:paraId="344A77AB"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27DD9E7C" w14:textId="77777777" w:rsidR="00D34A7B" w:rsidRDefault="00D34A7B">
            <w:pPr>
              <w:jc w:val="center"/>
              <w:rPr>
                <w:rFonts w:ascii="Times New Roman" w:hAnsi="Times New Roman"/>
                <w:sz w:val="20"/>
              </w:rPr>
            </w:pPr>
          </w:p>
        </w:tc>
      </w:tr>
      <w:tr w:rsidR="00D34A7B" w14:paraId="59887F53"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688728D2" w14:textId="77777777" w:rsidR="00D34A7B" w:rsidRDefault="000C2332">
            <w:pPr>
              <w:jc w:val="center"/>
              <w:rPr>
                <w:rFonts w:ascii="Times New Roman" w:hAnsi="Times New Roman"/>
                <w:sz w:val="20"/>
              </w:rPr>
            </w:pPr>
            <w:r>
              <w:rPr>
                <w:rFonts w:ascii="Times New Roman" w:hAnsi="Times New Roman"/>
                <w:sz w:val="20"/>
              </w:rPr>
              <w:t>13.</w:t>
            </w:r>
          </w:p>
        </w:tc>
        <w:tc>
          <w:tcPr>
            <w:tcW w:w="3761" w:type="dxa"/>
            <w:tcBorders>
              <w:top w:val="single" w:sz="4" w:space="0" w:color="000000"/>
              <w:left w:val="single" w:sz="4" w:space="0" w:color="000000"/>
              <w:bottom w:val="single" w:sz="4" w:space="0" w:color="000000"/>
              <w:right w:val="single" w:sz="4" w:space="0" w:color="000000"/>
            </w:tcBorders>
          </w:tcPr>
          <w:p w14:paraId="2435F7A7" w14:textId="77777777" w:rsidR="00D34A7B" w:rsidRDefault="000C2332">
            <w:pPr>
              <w:rPr>
                <w:rFonts w:ascii="Times New Roman" w:hAnsi="Times New Roman"/>
                <w:sz w:val="20"/>
              </w:rPr>
            </w:pPr>
            <w:r>
              <w:rPr>
                <w:rFonts w:ascii="Times New Roman" w:hAnsi="Times New Roman"/>
                <w:sz w:val="20"/>
              </w:rPr>
              <w:t>Предоставление отсрочки уплаты арендной платы по договорам аренды земельных участков, находящихся в государственной и муниципальной собственности</w:t>
            </w:r>
          </w:p>
        </w:tc>
        <w:tc>
          <w:tcPr>
            <w:tcW w:w="5463" w:type="dxa"/>
            <w:tcBorders>
              <w:top w:val="single" w:sz="4" w:space="0" w:color="000000"/>
              <w:left w:val="single" w:sz="4" w:space="0" w:color="000000"/>
              <w:bottom w:val="single" w:sz="4" w:space="0" w:color="000000"/>
              <w:right w:val="single" w:sz="4" w:space="0" w:color="000000"/>
            </w:tcBorders>
          </w:tcPr>
          <w:p w14:paraId="456A82B5" w14:textId="77777777" w:rsidR="00D34A7B" w:rsidRDefault="000C2332">
            <w:pPr>
              <w:rPr>
                <w:rFonts w:ascii="Times New Roman" w:hAnsi="Times New Roman"/>
                <w:sz w:val="20"/>
              </w:rPr>
            </w:pPr>
            <w:r>
              <w:rPr>
                <w:rFonts w:ascii="Times New Roman" w:hAnsi="Times New Roman"/>
                <w:sz w:val="20"/>
              </w:rPr>
              <w:t>- физические лица, в том числе являющиеся индивидуальными предпринимателями:</w:t>
            </w:r>
          </w:p>
          <w:p w14:paraId="222526B5" w14:textId="77777777" w:rsidR="00D34A7B" w:rsidRDefault="000C2332">
            <w:pPr>
              <w:ind w:firstLine="170"/>
              <w:rPr>
                <w:rFonts w:ascii="Times New Roman" w:hAnsi="Times New Roman"/>
                <w:sz w:val="20"/>
              </w:rPr>
            </w:pPr>
            <w:r>
              <w:rPr>
                <w:rFonts w:ascii="Times New Roman" w:hAnsi="Times New Roman"/>
                <w:sz w:val="20"/>
              </w:rPr>
              <w:t>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064AB623" w14:textId="77777777" w:rsidR="00D34A7B" w:rsidRDefault="000C2332">
            <w:pPr>
              <w:ind w:firstLine="170"/>
              <w:rPr>
                <w:rFonts w:ascii="Times New Roman" w:hAnsi="Times New Roman"/>
                <w:sz w:val="20"/>
              </w:rPr>
            </w:pPr>
            <w:r>
              <w:rPr>
                <w:rFonts w:ascii="Times New Roman" w:hAnsi="Times New Roman"/>
                <w:sz w:val="20"/>
              </w:rPr>
              <w:t>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w:t>
            </w:r>
          </w:p>
          <w:p w14:paraId="7B3A2205" w14:textId="77777777" w:rsidR="00D34A7B" w:rsidRDefault="000C2332">
            <w:pPr>
              <w:ind w:firstLine="170"/>
              <w:rPr>
                <w:rFonts w:ascii="Times New Roman" w:hAnsi="Times New Roman"/>
                <w:sz w:val="20"/>
              </w:rPr>
            </w:pPr>
            <w:r>
              <w:rPr>
                <w:rFonts w:ascii="Times New Roman" w:hAnsi="Times New Roman"/>
                <w:sz w:val="20"/>
              </w:rPr>
              <w:t>заключившие контракт о добровольном содействии в выполнении задач, возложенных на Вооруженные Силы Российской Федерации;</w:t>
            </w:r>
          </w:p>
          <w:p w14:paraId="00381AB3" w14:textId="77777777" w:rsidR="00D34A7B" w:rsidRDefault="000C2332">
            <w:pPr>
              <w:ind w:firstLine="170"/>
              <w:rPr>
                <w:rFonts w:ascii="Times New Roman" w:hAnsi="Times New Roman"/>
                <w:sz w:val="20"/>
              </w:rPr>
            </w:pPr>
            <w:r>
              <w:rPr>
                <w:rFonts w:ascii="Times New Roman" w:hAnsi="Times New Roman"/>
                <w:sz w:val="20"/>
              </w:rPr>
              <w:t>супруги вышеуказанных лиц;</w:t>
            </w:r>
          </w:p>
          <w:p w14:paraId="0364E254" w14:textId="77777777" w:rsidR="00D34A7B" w:rsidRDefault="000C2332">
            <w:pPr>
              <w:rPr>
                <w:rFonts w:ascii="Times New Roman" w:hAnsi="Times New Roman"/>
                <w:sz w:val="20"/>
              </w:rPr>
            </w:pPr>
            <w:r>
              <w:rPr>
                <w:rFonts w:ascii="Times New Roman" w:hAnsi="Times New Roman"/>
                <w:sz w:val="20"/>
              </w:rPr>
              <w:t>- юридические лица, в которых одно и то же физическое лицо, является единственным учредителем (участником) юридического лица и его руководителем, относится к категории лиц, указанных в пунктах 1,2,3</w:t>
            </w:r>
          </w:p>
        </w:tc>
        <w:tc>
          <w:tcPr>
            <w:tcW w:w="3909" w:type="dxa"/>
            <w:tcBorders>
              <w:top w:val="single" w:sz="4" w:space="0" w:color="000000"/>
              <w:left w:val="single" w:sz="4" w:space="0" w:color="000000"/>
              <w:bottom w:val="single" w:sz="4" w:space="0" w:color="000000"/>
              <w:right w:val="single" w:sz="4" w:space="0" w:color="000000"/>
            </w:tcBorders>
          </w:tcPr>
          <w:p w14:paraId="504B64D1"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19.12.2022 № 1108, муниципальные правовые акты</w:t>
            </w:r>
          </w:p>
        </w:tc>
        <w:tc>
          <w:tcPr>
            <w:tcW w:w="1428" w:type="dxa"/>
            <w:tcBorders>
              <w:top w:val="single" w:sz="4" w:space="0" w:color="000000"/>
              <w:left w:val="single" w:sz="4" w:space="0" w:color="000000"/>
              <w:bottom w:val="single" w:sz="4" w:space="0" w:color="000000"/>
              <w:right w:val="single" w:sz="4" w:space="0" w:color="000000"/>
            </w:tcBorders>
          </w:tcPr>
          <w:p w14:paraId="776785E4" w14:textId="77777777" w:rsidR="00D34A7B" w:rsidRDefault="00D34A7B">
            <w:pPr>
              <w:rPr>
                <w:rFonts w:ascii="Times New Roman" w:hAnsi="Times New Roman"/>
                <w:sz w:val="20"/>
              </w:rPr>
            </w:pPr>
          </w:p>
        </w:tc>
      </w:tr>
      <w:tr w:rsidR="00D34A7B" w14:paraId="14840B59"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64898AF6" w14:textId="77777777" w:rsidR="00D34A7B" w:rsidRDefault="000C2332">
            <w:pPr>
              <w:jc w:val="center"/>
              <w:rPr>
                <w:rFonts w:ascii="Times New Roman" w:hAnsi="Times New Roman"/>
                <w:sz w:val="20"/>
              </w:rPr>
            </w:pPr>
            <w:r>
              <w:rPr>
                <w:rFonts w:ascii="Times New Roman" w:hAnsi="Times New Roman"/>
                <w:sz w:val="20"/>
              </w:rPr>
              <w:t>14.</w:t>
            </w:r>
          </w:p>
        </w:tc>
        <w:tc>
          <w:tcPr>
            <w:tcW w:w="3761" w:type="dxa"/>
            <w:tcBorders>
              <w:top w:val="single" w:sz="4" w:space="0" w:color="000000"/>
              <w:left w:val="single" w:sz="4" w:space="0" w:color="000000"/>
              <w:bottom w:val="single" w:sz="4" w:space="0" w:color="000000"/>
              <w:right w:val="single" w:sz="4" w:space="0" w:color="000000"/>
            </w:tcBorders>
          </w:tcPr>
          <w:p w14:paraId="0BA4EA38" w14:textId="77777777" w:rsidR="00D34A7B" w:rsidRDefault="000C2332">
            <w:pPr>
              <w:rPr>
                <w:rFonts w:ascii="Times New Roman" w:hAnsi="Times New Roman"/>
                <w:sz w:val="20"/>
              </w:rPr>
            </w:pPr>
            <w:r>
              <w:rPr>
                <w:rFonts w:ascii="Times New Roman" w:hAnsi="Times New Roman"/>
                <w:sz w:val="20"/>
              </w:rPr>
              <w:t xml:space="preserve">Расторжение договоров аренды земельных </w:t>
            </w:r>
            <w:proofErr w:type="gramStart"/>
            <w:r>
              <w:rPr>
                <w:rFonts w:ascii="Times New Roman" w:hAnsi="Times New Roman"/>
                <w:sz w:val="20"/>
              </w:rPr>
              <w:t>участков,  находящихся</w:t>
            </w:r>
            <w:proofErr w:type="gramEnd"/>
            <w:r>
              <w:rPr>
                <w:rFonts w:ascii="Times New Roman" w:hAnsi="Times New Roman"/>
                <w:sz w:val="20"/>
              </w:rPr>
              <w:t xml:space="preserve"> в государственной и муниципальной собственности</w:t>
            </w:r>
            <w:r>
              <w:rPr>
                <w:rFonts w:ascii="Times New Roman" w:hAnsi="Times New Roman"/>
                <w:spacing w:val="-20"/>
                <w:sz w:val="20"/>
              </w:rPr>
              <w:t>,</w:t>
            </w:r>
            <w:r>
              <w:rPr>
                <w:rFonts w:ascii="Times New Roman" w:hAnsi="Times New Roman"/>
                <w:sz w:val="20"/>
              </w:rPr>
              <w:t xml:space="preserve"> без применения штрафных санкций</w:t>
            </w:r>
          </w:p>
        </w:tc>
        <w:tc>
          <w:tcPr>
            <w:tcW w:w="5463" w:type="dxa"/>
            <w:tcBorders>
              <w:top w:val="single" w:sz="4" w:space="0" w:color="000000"/>
              <w:left w:val="single" w:sz="4" w:space="0" w:color="000000"/>
              <w:bottom w:val="single" w:sz="4" w:space="0" w:color="000000"/>
              <w:right w:val="single" w:sz="4" w:space="0" w:color="000000"/>
            </w:tcBorders>
          </w:tcPr>
          <w:p w14:paraId="50BA1A91" w14:textId="77777777" w:rsidR="00D34A7B" w:rsidRDefault="000C2332">
            <w:pPr>
              <w:rPr>
                <w:rFonts w:ascii="Times New Roman" w:hAnsi="Times New Roman"/>
                <w:sz w:val="20"/>
              </w:rPr>
            </w:pPr>
            <w:r>
              <w:rPr>
                <w:rFonts w:ascii="Times New Roman" w:hAnsi="Times New Roman"/>
                <w:sz w:val="20"/>
              </w:rPr>
              <w:t>- физические лица, в том числе являющиеся индивидуальными предпринимателями:</w:t>
            </w:r>
          </w:p>
          <w:p w14:paraId="0E9A1DAC" w14:textId="77777777" w:rsidR="00D34A7B" w:rsidRDefault="000C2332">
            <w:pPr>
              <w:ind w:firstLine="170"/>
              <w:rPr>
                <w:rFonts w:ascii="Times New Roman" w:hAnsi="Times New Roman"/>
                <w:sz w:val="20"/>
              </w:rPr>
            </w:pPr>
            <w:r>
              <w:rPr>
                <w:rFonts w:ascii="Times New Roman" w:hAnsi="Times New Roman"/>
                <w:sz w:val="20"/>
              </w:rPr>
              <w:t>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4970FFAA" w14:textId="77777777" w:rsidR="00D34A7B" w:rsidRDefault="000C2332">
            <w:pPr>
              <w:ind w:firstLine="170"/>
              <w:rPr>
                <w:rFonts w:ascii="Times New Roman" w:hAnsi="Times New Roman"/>
                <w:sz w:val="20"/>
              </w:rPr>
            </w:pPr>
            <w:r>
              <w:rPr>
                <w:rFonts w:ascii="Times New Roman" w:hAnsi="Times New Roman"/>
                <w:sz w:val="20"/>
              </w:rPr>
              <w:lastRenderedPageBreak/>
              <w:t>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w:t>
            </w:r>
          </w:p>
          <w:p w14:paraId="0F0CEEBC" w14:textId="77777777" w:rsidR="00D34A7B" w:rsidRDefault="000C2332">
            <w:pPr>
              <w:ind w:firstLine="170"/>
              <w:rPr>
                <w:rFonts w:ascii="Times New Roman" w:hAnsi="Times New Roman"/>
                <w:sz w:val="20"/>
              </w:rPr>
            </w:pPr>
            <w:r>
              <w:rPr>
                <w:rFonts w:ascii="Times New Roman" w:hAnsi="Times New Roman"/>
                <w:sz w:val="20"/>
              </w:rPr>
              <w:t>заключившие контракт о добровольном содействии в выполнении задач, возложенных на Вооруженные Силы Российской Федерации;</w:t>
            </w:r>
          </w:p>
          <w:p w14:paraId="7E2F4AD4" w14:textId="77777777" w:rsidR="00D34A7B" w:rsidRDefault="000C2332">
            <w:pPr>
              <w:ind w:firstLine="170"/>
              <w:rPr>
                <w:rFonts w:ascii="Times New Roman" w:hAnsi="Times New Roman"/>
                <w:sz w:val="20"/>
              </w:rPr>
            </w:pPr>
            <w:r>
              <w:rPr>
                <w:rFonts w:ascii="Times New Roman" w:hAnsi="Times New Roman"/>
                <w:sz w:val="20"/>
              </w:rPr>
              <w:t>супруги вышеуказанных лиц;</w:t>
            </w:r>
          </w:p>
          <w:p w14:paraId="7756B17B" w14:textId="77777777" w:rsidR="00D34A7B" w:rsidRDefault="00D34A7B">
            <w:pPr>
              <w:ind w:firstLine="170"/>
              <w:rPr>
                <w:rFonts w:ascii="Times New Roman" w:hAnsi="Times New Roman"/>
                <w:sz w:val="20"/>
              </w:rPr>
            </w:pPr>
          </w:p>
        </w:tc>
        <w:tc>
          <w:tcPr>
            <w:tcW w:w="3909" w:type="dxa"/>
            <w:tcBorders>
              <w:top w:val="single" w:sz="4" w:space="0" w:color="000000"/>
              <w:left w:val="single" w:sz="4" w:space="0" w:color="000000"/>
              <w:bottom w:val="single" w:sz="4" w:space="0" w:color="000000"/>
              <w:right w:val="single" w:sz="4" w:space="0" w:color="000000"/>
            </w:tcBorders>
          </w:tcPr>
          <w:p w14:paraId="53E3AF4C" w14:textId="77777777" w:rsidR="00D34A7B" w:rsidRDefault="000C2332">
            <w:pPr>
              <w:rPr>
                <w:rFonts w:ascii="Times New Roman" w:hAnsi="Times New Roman"/>
                <w:sz w:val="20"/>
              </w:rPr>
            </w:pPr>
            <w:r>
              <w:rPr>
                <w:rFonts w:ascii="Times New Roman" w:hAnsi="Times New Roman"/>
                <w:sz w:val="20"/>
              </w:rPr>
              <w:lastRenderedPageBreak/>
              <w:t>постановление Правительства Ростовской области от 19.12.2022 № 1108, муниципальные правовые акты</w:t>
            </w:r>
          </w:p>
        </w:tc>
        <w:tc>
          <w:tcPr>
            <w:tcW w:w="1428" w:type="dxa"/>
            <w:tcBorders>
              <w:top w:val="single" w:sz="4" w:space="0" w:color="000000"/>
              <w:left w:val="single" w:sz="4" w:space="0" w:color="000000"/>
              <w:bottom w:val="single" w:sz="4" w:space="0" w:color="000000"/>
              <w:right w:val="single" w:sz="4" w:space="0" w:color="000000"/>
            </w:tcBorders>
          </w:tcPr>
          <w:p w14:paraId="60C8DAF0" w14:textId="77777777" w:rsidR="00D34A7B" w:rsidRDefault="00D34A7B">
            <w:pPr>
              <w:rPr>
                <w:rFonts w:ascii="Times New Roman" w:hAnsi="Times New Roman"/>
                <w:sz w:val="20"/>
              </w:rPr>
            </w:pPr>
          </w:p>
        </w:tc>
      </w:tr>
      <w:tr w:rsidR="00D34A7B" w14:paraId="73CF5512"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28B406DD"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1D78023C"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1FFA893F"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696FFA5E"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07E4E91B" w14:textId="77777777" w:rsidR="00D34A7B" w:rsidRDefault="000C2332">
            <w:pPr>
              <w:jc w:val="center"/>
              <w:rPr>
                <w:rFonts w:ascii="Times New Roman" w:hAnsi="Times New Roman"/>
                <w:sz w:val="20"/>
              </w:rPr>
            </w:pPr>
            <w:r>
              <w:rPr>
                <w:rFonts w:ascii="Times New Roman" w:hAnsi="Times New Roman"/>
                <w:sz w:val="20"/>
              </w:rPr>
              <w:t>5</w:t>
            </w:r>
          </w:p>
        </w:tc>
      </w:tr>
      <w:tr w:rsidR="00D34A7B" w14:paraId="32F4EB98"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73FF9071"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Pr>
          <w:p w14:paraId="2E553776"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Pr>
          <w:p w14:paraId="163D7FD0" w14:textId="77777777" w:rsidR="00D34A7B" w:rsidRDefault="000C2332">
            <w:pPr>
              <w:rPr>
                <w:rFonts w:ascii="Times New Roman" w:hAnsi="Times New Roman"/>
                <w:sz w:val="20"/>
              </w:rPr>
            </w:pPr>
            <w:r>
              <w:rPr>
                <w:rFonts w:ascii="Times New Roman" w:hAnsi="Times New Roman"/>
                <w:sz w:val="20"/>
              </w:rPr>
              <w:t>- юридические лица, в которых одно и то же физическое лицо, является единственным учредителем (участником) юридического лица и его руководителем, относится к категории лиц, указанных в пунктах 1,2,3</w:t>
            </w:r>
          </w:p>
        </w:tc>
        <w:tc>
          <w:tcPr>
            <w:tcW w:w="3909" w:type="dxa"/>
            <w:tcBorders>
              <w:top w:val="single" w:sz="4" w:space="0" w:color="000000"/>
              <w:left w:val="single" w:sz="4" w:space="0" w:color="000000"/>
              <w:bottom w:val="single" w:sz="4" w:space="0" w:color="000000"/>
              <w:right w:val="single" w:sz="4" w:space="0" w:color="000000"/>
            </w:tcBorders>
          </w:tcPr>
          <w:p w14:paraId="505D0F26"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1D1B14AD" w14:textId="77777777" w:rsidR="00D34A7B" w:rsidRDefault="00D34A7B">
            <w:pPr>
              <w:rPr>
                <w:rFonts w:ascii="Times New Roman" w:hAnsi="Times New Roman"/>
                <w:sz w:val="20"/>
              </w:rPr>
            </w:pPr>
          </w:p>
        </w:tc>
      </w:tr>
      <w:tr w:rsidR="00D34A7B" w14:paraId="735BD6C3" w14:textId="77777777">
        <w:trPr>
          <w:trHeight w:val="360"/>
        </w:trPr>
        <w:tc>
          <w:tcPr>
            <w:tcW w:w="586" w:type="dxa"/>
            <w:tcBorders>
              <w:top w:val="single" w:sz="4" w:space="0" w:color="000000"/>
              <w:left w:val="single" w:sz="4" w:space="0" w:color="000000"/>
              <w:bottom w:val="single" w:sz="4" w:space="0" w:color="000000"/>
              <w:right w:val="single" w:sz="4" w:space="0" w:color="000000"/>
            </w:tcBorders>
          </w:tcPr>
          <w:p w14:paraId="78FEE947" w14:textId="77777777" w:rsidR="00D34A7B" w:rsidRDefault="000C2332">
            <w:pPr>
              <w:jc w:val="center"/>
              <w:rPr>
                <w:rFonts w:ascii="Times New Roman" w:hAnsi="Times New Roman"/>
                <w:sz w:val="20"/>
              </w:rPr>
            </w:pPr>
            <w:r>
              <w:rPr>
                <w:rFonts w:ascii="Times New Roman" w:hAnsi="Times New Roman"/>
                <w:sz w:val="20"/>
              </w:rPr>
              <w:t>15.</w:t>
            </w:r>
          </w:p>
        </w:tc>
        <w:tc>
          <w:tcPr>
            <w:tcW w:w="3761" w:type="dxa"/>
            <w:tcBorders>
              <w:top w:val="single" w:sz="4" w:space="0" w:color="000000"/>
              <w:left w:val="single" w:sz="4" w:space="0" w:color="000000"/>
              <w:bottom w:val="single" w:sz="4" w:space="0" w:color="000000"/>
              <w:right w:val="single" w:sz="4" w:space="0" w:color="000000"/>
            </w:tcBorders>
          </w:tcPr>
          <w:p w14:paraId="6648386F" w14:textId="77777777" w:rsidR="00D34A7B" w:rsidRDefault="000C2332">
            <w:pPr>
              <w:rPr>
                <w:rFonts w:ascii="Times New Roman" w:hAnsi="Times New Roman"/>
                <w:sz w:val="20"/>
              </w:rPr>
            </w:pPr>
            <w:r>
              <w:rPr>
                <w:rFonts w:ascii="Times New Roman" w:hAnsi="Times New Roman"/>
                <w:sz w:val="20"/>
              </w:rPr>
              <w:t>Предоставление отсрочки уплаты арендной платы по договорам аренды государственного и муниципального имущества (за исключением земельных участков)</w:t>
            </w:r>
          </w:p>
        </w:tc>
        <w:tc>
          <w:tcPr>
            <w:tcW w:w="5463" w:type="dxa"/>
            <w:tcBorders>
              <w:top w:val="single" w:sz="4" w:space="0" w:color="000000"/>
              <w:left w:val="single" w:sz="4" w:space="0" w:color="000000"/>
              <w:bottom w:val="single" w:sz="4" w:space="0" w:color="000000"/>
              <w:right w:val="single" w:sz="4" w:space="0" w:color="000000"/>
            </w:tcBorders>
          </w:tcPr>
          <w:p w14:paraId="7BA9ED09" w14:textId="77777777" w:rsidR="00D34A7B" w:rsidRDefault="000C2332">
            <w:pPr>
              <w:spacing w:line="228" w:lineRule="auto"/>
              <w:rPr>
                <w:rFonts w:ascii="Times New Roman" w:hAnsi="Times New Roman"/>
                <w:sz w:val="20"/>
              </w:rPr>
            </w:pPr>
            <w:r>
              <w:rPr>
                <w:rFonts w:ascii="Times New Roman" w:hAnsi="Times New Roman"/>
                <w:sz w:val="20"/>
              </w:rPr>
              <w:t>- физические лица, в том числе являющиеся индивидуальными предпринимателями:</w:t>
            </w:r>
          </w:p>
          <w:p w14:paraId="40F775FE" w14:textId="77777777" w:rsidR="00D34A7B" w:rsidRDefault="000C2332">
            <w:pPr>
              <w:spacing w:line="228" w:lineRule="auto"/>
              <w:ind w:firstLine="170"/>
              <w:rPr>
                <w:rFonts w:ascii="Times New Roman" w:hAnsi="Times New Roman"/>
                <w:sz w:val="20"/>
              </w:rPr>
            </w:pPr>
            <w:r>
              <w:rPr>
                <w:rFonts w:ascii="Times New Roman" w:hAnsi="Times New Roman"/>
                <w:sz w:val="20"/>
              </w:rPr>
              <w:t>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707677B3" w14:textId="77777777" w:rsidR="00D34A7B" w:rsidRDefault="000C2332">
            <w:pPr>
              <w:spacing w:line="228" w:lineRule="auto"/>
              <w:ind w:firstLine="170"/>
              <w:rPr>
                <w:rFonts w:ascii="Times New Roman" w:hAnsi="Times New Roman"/>
                <w:sz w:val="20"/>
              </w:rPr>
            </w:pPr>
            <w:r>
              <w:rPr>
                <w:rFonts w:ascii="Times New Roman" w:hAnsi="Times New Roman"/>
                <w:sz w:val="20"/>
              </w:rPr>
              <w:t>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w:t>
            </w:r>
          </w:p>
          <w:p w14:paraId="0BDAF37C" w14:textId="77777777" w:rsidR="00D34A7B" w:rsidRDefault="000C2332">
            <w:pPr>
              <w:spacing w:line="228" w:lineRule="auto"/>
              <w:ind w:firstLine="170"/>
              <w:rPr>
                <w:rFonts w:ascii="Times New Roman" w:hAnsi="Times New Roman"/>
                <w:sz w:val="20"/>
              </w:rPr>
            </w:pPr>
            <w:r>
              <w:rPr>
                <w:rFonts w:ascii="Times New Roman" w:hAnsi="Times New Roman"/>
                <w:sz w:val="20"/>
              </w:rPr>
              <w:t>заключившие контракт о добровольном содействии в выполнении задач, возложенных на Вооруженные Силы Российской Федерации;</w:t>
            </w:r>
          </w:p>
          <w:p w14:paraId="69BB8D6C" w14:textId="77777777" w:rsidR="00D34A7B" w:rsidRDefault="000C2332">
            <w:pPr>
              <w:spacing w:line="228" w:lineRule="auto"/>
              <w:ind w:firstLine="170"/>
              <w:rPr>
                <w:rFonts w:ascii="Times New Roman" w:hAnsi="Times New Roman"/>
                <w:sz w:val="20"/>
              </w:rPr>
            </w:pPr>
            <w:r>
              <w:rPr>
                <w:rFonts w:ascii="Times New Roman" w:hAnsi="Times New Roman"/>
                <w:sz w:val="20"/>
              </w:rPr>
              <w:t>супруги вышеуказанных лиц;</w:t>
            </w:r>
          </w:p>
          <w:p w14:paraId="5B2D5CF9" w14:textId="77777777" w:rsidR="00D34A7B" w:rsidRDefault="000C2332">
            <w:pPr>
              <w:spacing w:line="228" w:lineRule="auto"/>
              <w:rPr>
                <w:rFonts w:ascii="Times New Roman" w:hAnsi="Times New Roman"/>
                <w:sz w:val="20"/>
              </w:rPr>
            </w:pPr>
            <w:r>
              <w:rPr>
                <w:rFonts w:ascii="Times New Roman" w:hAnsi="Times New Roman"/>
                <w:sz w:val="20"/>
              </w:rPr>
              <w:t>- юридические лица, в которых одно и то же физическое лицо, является единственным учредителем (участником) юридического лица и его руководителем, относится к категории лиц, указанных в пунктах 1,2,3</w:t>
            </w:r>
          </w:p>
        </w:tc>
        <w:tc>
          <w:tcPr>
            <w:tcW w:w="3909" w:type="dxa"/>
            <w:tcBorders>
              <w:top w:val="single" w:sz="4" w:space="0" w:color="000000"/>
              <w:left w:val="single" w:sz="4" w:space="0" w:color="000000"/>
              <w:bottom w:val="single" w:sz="4" w:space="0" w:color="000000"/>
              <w:right w:val="single" w:sz="4" w:space="0" w:color="000000"/>
            </w:tcBorders>
          </w:tcPr>
          <w:p w14:paraId="76549625"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19.12.2022 № 1108, муниципальные правовые акты</w:t>
            </w:r>
          </w:p>
        </w:tc>
        <w:tc>
          <w:tcPr>
            <w:tcW w:w="1428" w:type="dxa"/>
            <w:tcBorders>
              <w:top w:val="single" w:sz="4" w:space="0" w:color="000000"/>
              <w:left w:val="single" w:sz="4" w:space="0" w:color="000000"/>
              <w:bottom w:val="single" w:sz="4" w:space="0" w:color="000000"/>
              <w:right w:val="single" w:sz="4" w:space="0" w:color="000000"/>
            </w:tcBorders>
          </w:tcPr>
          <w:p w14:paraId="2610F38B" w14:textId="77777777" w:rsidR="00D34A7B" w:rsidRDefault="00D34A7B">
            <w:pPr>
              <w:rPr>
                <w:rFonts w:ascii="Times New Roman" w:hAnsi="Times New Roman"/>
                <w:sz w:val="20"/>
              </w:rPr>
            </w:pPr>
          </w:p>
        </w:tc>
      </w:tr>
      <w:tr w:rsidR="00D34A7B" w14:paraId="57194A35"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254AEAAE" w14:textId="77777777" w:rsidR="00D34A7B" w:rsidRDefault="000C2332">
            <w:pPr>
              <w:jc w:val="center"/>
              <w:rPr>
                <w:rFonts w:ascii="Times New Roman" w:hAnsi="Times New Roman"/>
                <w:sz w:val="20"/>
              </w:rPr>
            </w:pPr>
            <w:r>
              <w:rPr>
                <w:rFonts w:ascii="Times New Roman" w:hAnsi="Times New Roman"/>
                <w:sz w:val="20"/>
              </w:rPr>
              <w:t>16.</w:t>
            </w:r>
          </w:p>
        </w:tc>
        <w:tc>
          <w:tcPr>
            <w:tcW w:w="3761" w:type="dxa"/>
            <w:tcBorders>
              <w:top w:val="single" w:sz="4" w:space="0" w:color="000000"/>
              <w:left w:val="single" w:sz="4" w:space="0" w:color="000000"/>
              <w:bottom w:val="single" w:sz="4" w:space="0" w:color="000000"/>
              <w:right w:val="single" w:sz="4" w:space="0" w:color="000000"/>
            </w:tcBorders>
          </w:tcPr>
          <w:p w14:paraId="4619E828" w14:textId="77777777" w:rsidR="00D34A7B" w:rsidRDefault="000C2332">
            <w:pPr>
              <w:rPr>
                <w:rFonts w:ascii="Times New Roman" w:hAnsi="Times New Roman"/>
                <w:sz w:val="20"/>
              </w:rPr>
            </w:pPr>
            <w:r>
              <w:rPr>
                <w:rFonts w:ascii="Times New Roman" w:hAnsi="Times New Roman"/>
                <w:sz w:val="20"/>
              </w:rPr>
              <w:t>Расторжение договоров аренды государственного и муниципального имущества (за исключением земельных участков) без применения штрафных санкций</w:t>
            </w:r>
          </w:p>
        </w:tc>
        <w:tc>
          <w:tcPr>
            <w:tcW w:w="5463" w:type="dxa"/>
            <w:tcBorders>
              <w:top w:val="single" w:sz="4" w:space="0" w:color="000000"/>
              <w:left w:val="single" w:sz="4" w:space="0" w:color="000000"/>
              <w:bottom w:val="single" w:sz="4" w:space="0" w:color="000000"/>
              <w:right w:val="single" w:sz="4" w:space="0" w:color="000000"/>
            </w:tcBorders>
          </w:tcPr>
          <w:p w14:paraId="6AEC234A" w14:textId="77777777" w:rsidR="00D34A7B" w:rsidRDefault="000C2332">
            <w:pPr>
              <w:spacing w:line="228" w:lineRule="auto"/>
              <w:rPr>
                <w:rFonts w:ascii="Times New Roman" w:hAnsi="Times New Roman"/>
                <w:sz w:val="20"/>
              </w:rPr>
            </w:pPr>
            <w:r>
              <w:rPr>
                <w:rFonts w:ascii="Times New Roman" w:hAnsi="Times New Roman"/>
                <w:sz w:val="20"/>
              </w:rPr>
              <w:t>- физические лица, в том числе являющиеся индивидуальными предпринимателями:</w:t>
            </w:r>
          </w:p>
          <w:p w14:paraId="0012C925" w14:textId="77777777" w:rsidR="00D34A7B" w:rsidRDefault="000C2332">
            <w:pPr>
              <w:spacing w:line="228" w:lineRule="auto"/>
              <w:ind w:firstLine="170"/>
              <w:rPr>
                <w:rFonts w:ascii="Times New Roman" w:hAnsi="Times New Roman"/>
                <w:sz w:val="20"/>
              </w:rPr>
            </w:pPr>
            <w:r>
              <w:rPr>
                <w:rFonts w:ascii="Times New Roman" w:hAnsi="Times New Roman"/>
                <w:sz w:val="20"/>
              </w:rPr>
              <w:t>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14:paraId="6BBB3C46" w14:textId="77777777" w:rsidR="00D34A7B" w:rsidRDefault="000C2332">
            <w:pPr>
              <w:spacing w:line="228" w:lineRule="auto"/>
              <w:ind w:firstLine="170"/>
              <w:rPr>
                <w:rFonts w:ascii="Times New Roman" w:hAnsi="Times New Roman"/>
                <w:sz w:val="20"/>
              </w:rPr>
            </w:pPr>
            <w:r>
              <w:rPr>
                <w:rFonts w:ascii="Times New Roman" w:hAnsi="Times New Roman"/>
                <w:sz w:val="20"/>
              </w:rPr>
              <w:t xml:space="preserve">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w:t>
            </w:r>
            <w:r>
              <w:rPr>
                <w:rFonts w:ascii="Times New Roman" w:hAnsi="Times New Roman"/>
                <w:sz w:val="20"/>
              </w:rPr>
              <w:lastRenderedPageBreak/>
              <w:t>службе»;</w:t>
            </w:r>
          </w:p>
          <w:p w14:paraId="09042D3D" w14:textId="77777777" w:rsidR="00D34A7B" w:rsidRDefault="000C2332">
            <w:pPr>
              <w:spacing w:line="228" w:lineRule="auto"/>
              <w:ind w:firstLine="170"/>
              <w:rPr>
                <w:rFonts w:ascii="Times New Roman" w:hAnsi="Times New Roman"/>
                <w:sz w:val="20"/>
              </w:rPr>
            </w:pPr>
            <w:r>
              <w:rPr>
                <w:rFonts w:ascii="Times New Roman" w:hAnsi="Times New Roman"/>
                <w:sz w:val="20"/>
              </w:rPr>
              <w:t>заключившие контракт о добровольном содействии в выполнении задач, возложенных на Вооруженные Силы Российской Федерации;</w:t>
            </w:r>
          </w:p>
          <w:p w14:paraId="00483C54" w14:textId="77777777" w:rsidR="00D34A7B" w:rsidRDefault="000C2332">
            <w:pPr>
              <w:spacing w:after="57" w:line="228" w:lineRule="auto"/>
              <w:ind w:firstLine="170"/>
              <w:rPr>
                <w:rFonts w:ascii="Times New Roman" w:hAnsi="Times New Roman"/>
                <w:sz w:val="20"/>
              </w:rPr>
            </w:pPr>
            <w:r>
              <w:rPr>
                <w:rFonts w:ascii="Times New Roman" w:hAnsi="Times New Roman"/>
                <w:sz w:val="20"/>
              </w:rPr>
              <w:t>супруги вышеуказанных лиц;</w:t>
            </w:r>
          </w:p>
          <w:p w14:paraId="6E3F1AB6" w14:textId="77777777" w:rsidR="00D34A7B" w:rsidRDefault="000C2332">
            <w:pPr>
              <w:spacing w:after="57" w:line="228" w:lineRule="auto"/>
              <w:rPr>
                <w:rFonts w:ascii="Times New Roman" w:hAnsi="Times New Roman"/>
                <w:sz w:val="20"/>
              </w:rPr>
            </w:pPr>
            <w:r>
              <w:rPr>
                <w:rFonts w:ascii="Times New Roman" w:hAnsi="Times New Roman"/>
                <w:sz w:val="20"/>
              </w:rPr>
              <w:t>- юридические лица, в которых одно и то же физическое лицо, является единственным учредителем (участником) юридического лица и его руководителем, относится к категории лиц, указанных в пунктах 1,2,3</w:t>
            </w:r>
          </w:p>
        </w:tc>
        <w:tc>
          <w:tcPr>
            <w:tcW w:w="3909" w:type="dxa"/>
            <w:tcBorders>
              <w:top w:val="single" w:sz="4" w:space="0" w:color="000000"/>
              <w:left w:val="single" w:sz="4" w:space="0" w:color="000000"/>
              <w:bottom w:val="single" w:sz="4" w:space="0" w:color="000000"/>
              <w:right w:val="single" w:sz="4" w:space="0" w:color="000000"/>
            </w:tcBorders>
          </w:tcPr>
          <w:p w14:paraId="05F09ACE" w14:textId="77777777" w:rsidR="00D34A7B" w:rsidRDefault="000C2332">
            <w:pPr>
              <w:rPr>
                <w:rFonts w:ascii="Times New Roman" w:hAnsi="Times New Roman"/>
                <w:sz w:val="20"/>
              </w:rPr>
            </w:pPr>
            <w:r>
              <w:rPr>
                <w:rFonts w:ascii="Times New Roman" w:hAnsi="Times New Roman"/>
                <w:sz w:val="20"/>
              </w:rPr>
              <w:lastRenderedPageBreak/>
              <w:t>постановление Правительства Ростовской области от 19.12.2022 № 1108, муниципальные правовые акты</w:t>
            </w:r>
          </w:p>
          <w:p w14:paraId="7A6F74E0" w14:textId="77777777" w:rsidR="00D34A7B" w:rsidRDefault="00D34A7B">
            <w:pPr>
              <w:jc w:val="cente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20E39D61" w14:textId="77777777" w:rsidR="00D34A7B" w:rsidRDefault="00D34A7B">
            <w:pPr>
              <w:rPr>
                <w:rFonts w:ascii="Times New Roman" w:hAnsi="Times New Roman"/>
                <w:sz w:val="20"/>
              </w:rPr>
            </w:pPr>
          </w:p>
        </w:tc>
      </w:tr>
      <w:tr w:rsidR="00D34A7B" w14:paraId="4FAEFB64"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0040C766"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502E35FF"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17DA5C58"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2F1562A1"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627578FA" w14:textId="77777777" w:rsidR="00D34A7B" w:rsidRDefault="000C2332">
            <w:pPr>
              <w:jc w:val="center"/>
              <w:rPr>
                <w:rFonts w:ascii="Times New Roman" w:hAnsi="Times New Roman"/>
                <w:sz w:val="20"/>
              </w:rPr>
            </w:pPr>
            <w:r>
              <w:rPr>
                <w:rFonts w:ascii="Times New Roman" w:hAnsi="Times New Roman"/>
                <w:sz w:val="20"/>
              </w:rPr>
              <w:t>5</w:t>
            </w:r>
          </w:p>
        </w:tc>
      </w:tr>
      <w:tr w:rsidR="00D34A7B" w14:paraId="1AF3CD92"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06EF0CBD" w14:textId="77777777" w:rsidR="00D34A7B" w:rsidRDefault="000C2332">
            <w:pPr>
              <w:jc w:val="center"/>
              <w:rPr>
                <w:rFonts w:ascii="Times New Roman" w:hAnsi="Times New Roman"/>
                <w:sz w:val="20"/>
              </w:rPr>
            </w:pPr>
            <w:r>
              <w:rPr>
                <w:rFonts w:ascii="Times New Roman" w:hAnsi="Times New Roman"/>
                <w:sz w:val="20"/>
              </w:rPr>
              <w:t>17.</w:t>
            </w:r>
          </w:p>
        </w:tc>
        <w:tc>
          <w:tcPr>
            <w:tcW w:w="3761" w:type="dxa"/>
            <w:tcBorders>
              <w:top w:val="single" w:sz="4" w:space="0" w:color="000000"/>
              <w:left w:val="single" w:sz="4" w:space="0" w:color="000000"/>
              <w:bottom w:val="single" w:sz="4" w:space="0" w:color="000000"/>
              <w:right w:val="single" w:sz="4" w:space="0" w:color="000000"/>
            </w:tcBorders>
          </w:tcPr>
          <w:p w14:paraId="1BC8673C" w14:textId="77777777" w:rsidR="00D34A7B" w:rsidRDefault="000C2332">
            <w:pPr>
              <w:rPr>
                <w:rFonts w:ascii="Times New Roman" w:hAnsi="Times New Roman"/>
                <w:sz w:val="20"/>
              </w:rPr>
            </w:pPr>
            <w:r>
              <w:rPr>
                <w:rFonts w:ascii="Times New Roman" w:hAnsi="Times New Roman"/>
                <w:sz w:val="20"/>
              </w:rPr>
              <w:t>Единовременная выплата гражданам, добровольно заключившим контракт о прохождении военной службы в Вооруженных Силах Российской Федерации или контракт о пребывании в добровольческом формировании</w:t>
            </w:r>
            <w:r>
              <w:rPr>
                <w:rFonts w:ascii="Times New Roman" w:hAnsi="Times New Roman"/>
                <w:spacing w:val="-20"/>
                <w:sz w:val="20"/>
              </w:rPr>
              <w:t xml:space="preserve"> </w:t>
            </w:r>
            <w:r>
              <w:rPr>
                <w:rFonts w:ascii="Times New Roman" w:hAnsi="Times New Roman"/>
                <w:sz w:val="20"/>
              </w:rPr>
              <w:t>в размере 200,0 тыс. рублей</w:t>
            </w:r>
          </w:p>
        </w:tc>
        <w:tc>
          <w:tcPr>
            <w:tcW w:w="5463" w:type="dxa"/>
            <w:tcBorders>
              <w:top w:val="single" w:sz="4" w:space="0" w:color="000000"/>
              <w:left w:val="single" w:sz="4" w:space="0" w:color="000000"/>
              <w:bottom w:val="single" w:sz="4" w:space="0" w:color="000000"/>
              <w:right w:val="single" w:sz="4" w:space="0" w:color="000000"/>
            </w:tcBorders>
          </w:tcPr>
          <w:p w14:paraId="722D2197" w14:textId="77777777" w:rsidR="00D34A7B" w:rsidRDefault="000C2332">
            <w:pPr>
              <w:spacing w:line="276" w:lineRule="auto"/>
              <w:rPr>
                <w:rFonts w:ascii="Times New Roman" w:hAnsi="Times New Roman"/>
                <w:sz w:val="20"/>
              </w:rPr>
            </w:pPr>
            <w:r>
              <w:rPr>
                <w:rFonts w:ascii="Times New Roman" w:hAnsi="Times New Roman"/>
                <w:sz w:val="20"/>
              </w:rPr>
              <w:t>граждане Российской Федерации, отобранные пунктами отбора на военную службу по контракту, расположенными на территории Ростовской области, или военными комиссариатами муниципальных образований в Ростовской области, и граждане Российской Федерации, добровольно поступившие в добровольческие формирования:</w:t>
            </w:r>
          </w:p>
          <w:p w14:paraId="486E91EB" w14:textId="77777777" w:rsidR="00D34A7B" w:rsidRDefault="000C2332">
            <w:pPr>
              <w:spacing w:line="276" w:lineRule="auto"/>
              <w:ind w:firstLine="170"/>
              <w:rPr>
                <w:rFonts w:ascii="Times New Roman" w:hAnsi="Times New Roman"/>
                <w:sz w:val="20"/>
              </w:rPr>
            </w:pPr>
            <w:r>
              <w:rPr>
                <w:rFonts w:ascii="Times New Roman" w:hAnsi="Times New Roman"/>
                <w:sz w:val="20"/>
              </w:rPr>
              <w:t>заключившие в период с 1 сентября  по 31 декабря 2023 г. (включительно) на территории Ростовской области контракт о прохождении военной службы в Вооруженных Силах Российской Федерации с Министерством обороны Российской Федерации в лице начальника пункта отбора на военную службу по контракту, расположенного на территории Ростовской области, или военного комиссара Ростовской области, или командира (начальника) воинской части,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с Министерством обороны Российской Федерации, соответственно, сроком на один год и более  и зарегистрированным по месту жительства или месту пребывания на территории Ростовской области на дату заключения контракта;</w:t>
            </w:r>
          </w:p>
          <w:p w14:paraId="54E0CC25" w14:textId="77777777" w:rsidR="00D34A7B" w:rsidRDefault="000C2332">
            <w:pPr>
              <w:spacing w:line="276" w:lineRule="auto"/>
              <w:ind w:firstLine="170"/>
              <w:rPr>
                <w:rFonts w:ascii="Times New Roman" w:hAnsi="Times New Roman"/>
                <w:sz w:val="20"/>
              </w:rPr>
            </w:pPr>
            <w:r>
              <w:rPr>
                <w:rFonts w:ascii="Times New Roman" w:hAnsi="Times New Roman"/>
                <w:sz w:val="20"/>
              </w:rPr>
              <w:t xml:space="preserve">заключившие в период с 1 января  по 14 февраля 2024 г. (включительно) на территории Ростовской области контракт о прохождении военной службы в Вооруженных Силах Российской Федерации с Министерством обороны Российской Федерации в лице начальника пункта отбора </w:t>
            </w:r>
            <w:r>
              <w:rPr>
                <w:rFonts w:ascii="Times New Roman" w:hAnsi="Times New Roman"/>
                <w:sz w:val="20"/>
              </w:rPr>
              <w:lastRenderedPageBreak/>
              <w:t>на военную службу по контракту, расположенного на территории Ростовской области, или военного комиссара Ростовской области, или командира (начальника) воинской части,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с Министерством обороны Российской Федерации, соответственно, сроком на один год и более</w:t>
            </w:r>
          </w:p>
          <w:p w14:paraId="4F04973C" w14:textId="77777777" w:rsidR="00D34A7B" w:rsidRDefault="00D34A7B">
            <w:pPr>
              <w:spacing w:line="276" w:lineRule="auto"/>
              <w:ind w:firstLine="170"/>
              <w:rPr>
                <w:rFonts w:ascii="Times New Roman" w:hAnsi="Times New Roman"/>
                <w:sz w:val="20"/>
              </w:rPr>
            </w:pPr>
          </w:p>
        </w:tc>
        <w:tc>
          <w:tcPr>
            <w:tcW w:w="3909" w:type="dxa"/>
            <w:tcBorders>
              <w:top w:val="single" w:sz="4" w:space="0" w:color="000000"/>
              <w:left w:val="single" w:sz="4" w:space="0" w:color="000000"/>
              <w:bottom w:val="single" w:sz="4" w:space="0" w:color="000000"/>
              <w:right w:val="single" w:sz="4" w:space="0" w:color="000000"/>
            </w:tcBorders>
          </w:tcPr>
          <w:p w14:paraId="7E2AB2EF" w14:textId="77777777" w:rsidR="00D34A7B" w:rsidRDefault="000C2332">
            <w:pPr>
              <w:rPr>
                <w:rFonts w:ascii="Times New Roman" w:hAnsi="Times New Roman"/>
                <w:sz w:val="20"/>
              </w:rPr>
            </w:pPr>
            <w:r>
              <w:rPr>
                <w:rFonts w:ascii="Times New Roman" w:hAnsi="Times New Roman"/>
                <w:sz w:val="20"/>
              </w:rPr>
              <w:lastRenderedPageBreak/>
              <w:t>постановление Правительства Ростовской области от 25.09.2023 № 675 (в ред. постановлений от 15.12.2023 № 917, от 15.02.2024 № 70, от 02.07.2024 № 447)</w:t>
            </w:r>
          </w:p>
        </w:tc>
        <w:tc>
          <w:tcPr>
            <w:tcW w:w="1428" w:type="dxa"/>
            <w:tcBorders>
              <w:top w:val="single" w:sz="4" w:space="0" w:color="000000"/>
              <w:left w:val="single" w:sz="4" w:space="0" w:color="000000"/>
              <w:bottom w:val="single" w:sz="4" w:space="0" w:color="000000"/>
              <w:right w:val="single" w:sz="4" w:space="0" w:color="000000"/>
            </w:tcBorders>
          </w:tcPr>
          <w:p w14:paraId="471F685F" w14:textId="77777777" w:rsidR="00D34A7B" w:rsidRDefault="00D34A7B">
            <w:pPr>
              <w:rPr>
                <w:rFonts w:ascii="Times New Roman" w:hAnsi="Times New Roman"/>
                <w:sz w:val="20"/>
              </w:rPr>
            </w:pPr>
          </w:p>
        </w:tc>
      </w:tr>
      <w:tr w:rsidR="00D34A7B" w14:paraId="7CE99C4E"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16221157"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33FFEC08"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7C0EB5EF"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5B669985"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0A1C5B5C" w14:textId="77777777" w:rsidR="00D34A7B" w:rsidRDefault="000C2332">
            <w:pPr>
              <w:jc w:val="center"/>
              <w:rPr>
                <w:rFonts w:ascii="Times New Roman" w:hAnsi="Times New Roman"/>
                <w:sz w:val="20"/>
              </w:rPr>
            </w:pPr>
            <w:r>
              <w:rPr>
                <w:rFonts w:ascii="Times New Roman" w:hAnsi="Times New Roman"/>
                <w:sz w:val="20"/>
              </w:rPr>
              <w:t>5</w:t>
            </w:r>
          </w:p>
        </w:tc>
      </w:tr>
      <w:tr w:rsidR="00D34A7B" w14:paraId="682BCAE6"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291E4BE8" w14:textId="77777777" w:rsidR="00D34A7B" w:rsidRDefault="000C2332">
            <w:pPr>
              <w:jc w:val="center"/>
              <w:rPr>
                <w:rFonts w:ascii="Times New Roman" w:hAnsi="Times New Roman"/>
                <w:sz w:val="20"/>
              </w:rPr>
            </w:pPr>
            <w:r>
              <w:rPr>
                <w:rFonts w:ascii="Times New Roman" w:hAnsi="Times New Roman"/>
                <w:sz w:val="20"/>
              </w:rPr>
              <w:t>18.</w:t>
            </w:r>
          </w:p>
        </w:tc>
        <w:tc>
          <w:tcPr>
            <w:tcW w:w="3761" w:type="dxa"/>
            <w:tcBorders>
              <w:top w:val="single" w:sz="4" w:space="0" w:color="000000"/>
              <w:left w:val="single" w:sz="4" w:space="0" w:color="000000"/>
              <w:bottom w:val="single" w:sz="4" w:space="0" w:color="000000"/>
              <w:right w:val="single" w:sz="4" w:space="0" w:color="000000"/>
            </w:tcBorders>
          </w:tcPr>
          <w:p w14:paraId="0A52C898" w14:textId="77777777" w:rsidR="00D34A7B" w:rsidRDefault="000C2332">
            <w:pPr>
              <w:spacing w:line="228" w:lineRule="auto"/>
              <w:rPr>
                <w:rFonts w:ascii="Times New Roman" w:hAnsi="Times New Roman"/>
                <w:sz w:val="20"/>
              </w:rPr>
            </w:pPr>
            <w:r>
              <w:rPr>
                <w:rFonts w:ascii="Times New Roman" w:hAnsi="Times New Roman"/>
                <w:sz w:val="20"/>
              </w:rPr>
              <w:t>Единовременная выплата гражданам, добровольно заключившим контракт о прохождении военной службы в Вооруженных Силах Российской Федерации в размере 1,0 млн рублей</w:t>
            </w:r>
          </w:p>
        </w:tc>
        <w:tc>
          <w:tcPr>
            <w:tcW w:w="5463" w:type="dxa"/>
            <w:tcBorders>
              <w:top w:val="single" w:sz="4" w:space="0" w:color="000000"/>
              <w:left w:val="single" w:sz="4" w:space="0" w:color="000000"/>
              <w:bottom w:val="single" w:sz="4" w:space="0" w:color="000000"/>
              <w:right w:val="single" w:sz="4" w:space="0" w:color="000000"/>
            </w:tcBorders>
          </w:tcPr>
          <w:p w14:paraId="24E6235F" w14:textId="77777777" w:rsidR="00D34A7B" w:rsidRDefault="000C2332">
            <w:pPr>
              <w:rPr>
                <w:rFonts w:ascii="Times New Roman" w:hAnsi="Times New Roman"/>
                <w:sz w:val="20"/>
              </w:rPr>
            </w:pPr>
            <w:r>
              <w:rPr>
                <w:rFonts w:ascii="Times New Roman" w:hAnsi="Times New Roman"/>
                <w:sz w:val="20"/>
              </w:rPr>
              <w:t>граждане Российской Федерации и иностранные граждане, отобранные пунктами отбора на военную службу по контракту, расположенными на территории Ростовской области, или военными комиссариатами муниципальных образований в Ростовской области, заключившие начиная с 15 февраля 2024 г. на территории Ростовской области контракт о прохождении военной службы в Вооруженных Силах Российской Федерации сроком на один год и более с Министерством обороны Российской Федерации в лице начальника пункта отбора на военную службу по контракту, расположенного на территории Ростовской области, или военного комиссара Ростовской области, или командира (начальника) воинской части</w:t>
            </w:r>
          </w:p>
        </w:tc>
        <w:tc>
          <w:tcPr>
            <w:tcW w:w="3909" w:type="dxa"/>
            <w:tcBorders>
              <w:top w:val="single" w:sz="4" w:space="0" w:color="000000"/>
              <w:left w:val="single" w:sz="4" w:space="0" w:color="000000"/>
              <w:bottom w:val="single" w:sz="4" w:space="0" w:color="000000"/>
              <w:right w:val="single" w:sz="4" w:space="0" w:color="000000"/>
            </w:tcBorders>
          </w:tcPr>
          <w:p w14:paraId="2BE7B72C" w14:textId="77777777" w:rsidR="00D34A7B" w:rsidRDefault="000C2332">
            <w:pPr>
              <w:rPr>
                <w:rFonts w:ascii="Times New Roman" w:hAnsi="Times New Roman"/>
                <w:sz w:val="20"/>
              </w:rPr>
            </w:pPr>
            <w:r>
              <w:rPr>
                <w:rFonts w:ascii="Times New Roman" w:hAnsi="Times New Roman"/>
                <w:sz w:val="20"/>
              </w:rPr>
              <w:t xml:space="preserve">постановление Правительства Ростовской области от 15.02.2024 № 70 (в ред. постановлений от 22.02.2024 № 87, от 01.04.2024 № 220, от 08.07.2024 № 465, от </w:t>
            </w:r>
            <w:r>
              <w:rPr>
                <w:rFonts w:ascii="Times New Roman" w:hAnsi="Times New Roman"/>
                <w:spacing w:val="-20"/>
                <w:sz w:val="20"/>
              </w:rPr>
              <w:t>26.07.2024</w:t>
            </w:r>
            <w:r>
              <w:rPr>
                <w:rFonts w:ascii="Times New Roman" w:hAnsi="Times New Roman"/>
                <w:sz w:val="20"/>
              </w:rPr>
              <w:t xml:space="preserve"> № 506, от 30.08.2024 № 559, от 27.09.2024 № 622, от </w:t>
            </w:r>
            <w:r>
              <w:rPr>
                <w:rFonts w:ascii="Times New Roman" w:hAnsi="Times New Roman"/>
                <w:spacing w:val="-20"/>
                <w:sz w:val="20"/>
              </w:rPr>
              <w:t>08.10.2024</w:t>
            </w:r>
            <w:r>
              <w:rPr>
                <w:rFonts w:ascii="Times New Roman" w:hAnsi="Times New Roman"/>
                <w:sz w:val="20"/>
              </w:rPr>
              <w:t xml:space="preserve"> № 679, от 28.11.2024 № 45, от 16.12.2024 № 95, от 23.12.2024 № 128)</w:t>
            </w:r>
          </w:p>
        </w:tc>
        <w:tc>
          <w:tcPr>
            <w:tcW w:w="1428" w:type="dxa"/>
            <w:tcBorders>
              <w:top w:val="single" w:sz="4" w:space="0" w:color="000000"/>
              <w:left w:val="single" w:sz="4" w:space="0" w:color="000000"/>
              <w:bottom w:val="single" w:sz="4" w:space="0" w:color="000000"/>
              <w:right w:val="single" w:sz="4" w:space="0" w:color="000000"/>
            </w:tcBorders>
          </w:tcPr>
          <w:p w14:paraId="736AEDA5" w14:textId="77777777" w:rsidR="00D34A7B" w:rsidRDefault="00D34A7B">
            <w:pPr>
              <w:rPr>
                <w:rFonts w:ascii="Times New Roman" w:hAnsi="Times New Roman"/>
                <w:sz w:val="20"/>
              </w:rPr>
            </w:pPr>
          </w:p>
        </w:tc>
      </w:tr>
      <w:tr w:rsidR="00D34A7B" w14:paraId="25895D0E"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7313D269" w14:textId="77777777" w:rsidR="00D34A7B" w:rsidRDefault="000C2332">
            <w:pPr>
              <w:jc w:val="center"/>
              <w:rPr>
                <w:rFonts w:ascii="Times New Roman" w:hAnsi="Times New Roman"/>
                <w:sz w:val="20"/>
              </w:rPr>
            </w:pPr>
            <w:r>
              <w:rPr>
                <w:rFonts w:ascii="Times New Roman" w:hAnsi="Times New Roman"/>
                <w:sz w:val="20"/>
              </w:rPr>
              <w:t>19.</w:t>
            </w:r>
          </w:p>
        </w:tc>
        <w:tc>
          <w:tcPr>
            <w:tcW w:w="3761" w:type="dxa"/>
            <w:tcBorders>
              <w:top w:val="single" w:sz="4" w:space="0" w:color="000000"/>
              <w:left w:val="single" w:sz="4" w:space="0" w:color="000000"/>
              <w:bottom w:val="single" w:sz="4" w:space="0" w:color="000000"/>
              <w:right w:val="single" w:sz="4" w:space="0" w:color="000000"/>
            </w:tcBorders>
          </w:tcPr>
          <w:p w14:paraId="5A7C05D2" w14:textId="77777777" w:rsidR="00D34A7B" w:rsidRDefault="000C2332">
            <w:pPr>
              <w:rPr>
                <w:rFonts w:ascii="Times New Roman" w:hAnsi="Times New Roman"/>
                <w:sz w:val="20"/>
              </w:rPr>
            </w:pPr>
            <w:r>
              <w:rPr>
                <w:rFonts w:ascii="Times New Roman" w:hAnsi="Times New Roman"/>
                <w:sz w:val="20"/>
              </w:rPr>
              <w:t>Единовременная выплата отдельным категориям военнослужащих, заключивших контракт о прохождении военной службы в Вооруженных Силах Российской Федерации в размере 1,0 млн рублей</w:t>
            </w:r>
          </w:p>
        </w:tc>
        <w:tc>
          <w:tcPr>
            <w:tcW w:w="5463" w:type="dxa"/>
            <w:tcBorders>
              <w:top w:val="single" w:sz="4" w:space="0" w:color="000000"/>
              <w:left w:val="single" w:sz="4" w:space="0" w:color="000000"/>
              <w:bottom w:val="single" w:sz="4" w:space="0" w:color="000000"/>
              <w:right w:val="single" w:sz="4" w:space="0" w:color="000000"/>
            </w:tcBorders>
          </w:tcPr>
          <w:p w14:paraId="62F836E8" w14:textId="77777777" w:rsidR="00D34A7B" w:rsidRDefault="000C2332">
            <w:pPr>
              <w:rPr>
                <w:rFonts w:ascii="Times New Roman" w:hAnsi="Times New Roman"/>
                <w:sz w:val="20"/>
              </w:rPr>
            </w:pPr>
            <w:r>
              <w:rPr>
                <w:rFonts w:ascii="Times New Roman" w:hAnsi="Times New Roman"/>
                <w:sz w:val="20"/>
              </w:rPr>
              <w:t>- военнослужащие, призванные в соответствии с Указом Президента Российской Федерации от 21.09.2022 № 647 «Об объявлении частичной мобилизации в Российской Федерации» на военную службу по мобилизации в Вооруженные Силы Российской Федерации военным комиссариатом Ростовской области, военными комиссариатами муниципальных образований в Ростовской области, заключившие начиная с 1 апреля 2024 г. контракт о прохождении военной службы в Вооруженных Силах Российской Федерации сроком на один год и более;</w:t>
            </w:r>
          </w:p>
          <w:p w14:paraId="675F5884" w14:textId="77777777" w:rsidR="00D34A7B" w:rsidRDefault="000C2332">
            <w:pPr>
              <w:widowControl w:val="0"/>
              <w:rPr>
                <w:rFonts w:ascii="Times New Roman" w:hAnsi="Times New Roman"/>
                <w:sz w:val="20"/>
              </w:rPr>
            </w:pPr>
            <w:r>
              <w:rPr>
                <w:rFonts w:ascii="Times New Roman" w:hAnsi="Times New Roman"/>
                <w:sz w:val="20"/>
              </w:rPr>
              <w:t>- военнослужащие, призванные на военную службу по призыву в Вооруженные Силы Российской Федерации военными комиссариатами муниципальных образований в Ростовской области, заключившие в период прохождения военной службы по призыву начиная с 1 апреля 2024 г. контракт о прохождении военной службы в Вооруженных Силах Российской Федерации сроком на один год и более</w:t>
            </w:r>
          </w:p>
        </w:tc>
        <w:tc>
          <w:tcPr>
            <w:tcW w:w="3909" w:type="dxa"/>
            <w:tcBorders>
              <w:top w:val="single" w:sz="4" w:space="0" w:color="000000"/>
              <w:left w:val="single" w:sz="4" w:space="0" w:color="000000"/>
              <w:bottom w:val="single" w:sz="4" w:space="0" w:color="000000"/>
              <w:right w:val="single" w:sz="4" w:space="0" w:color="000000"/>
            </w:tcBorders>
          </w:tcPr>
          <w:p w14:paraId="4FD3B1EB"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01.04.2024 № 221 (в ред. постановлений от 01.08.2024 № 526, от 18.10.2024 № 713, от 11.12.2024 № 92)</w:t>
            </w:r>
          </w:p>
        </w:tc>
        <w:tc>
          <w:tcPr>
            <w:tcW w:w="1428" w:type="dxa"/>
            <w:tcBorders>
              <w:top w:val="single" w:sz="4" w:space="0" w:color="000000"/>
              <w:left w:val="single" w:sz="4" w:space="0" w:color="000000"/>
              <w:bottom w:val="single" w:sz="4" w:space="0" w:color="000000"/>
              <w:right w:val="single" w:sz="4" w:space="0" w:color="000000"/>
            </w:tcBorders>
          </w:tcPr>
          <w:p w14:paraId="075D68C7" w14:textId="77777777" w:rsidR="00D34A7B" w:rsidRDefault="00D34A7B">
            <w:pPr>
              <w:rPr>
                <w:rFonts w:ascii="Times New Roman" w:hAnsi="Times New Roman"/>
                <w:sz w:val="20"/>
              </w:rPr>
            </w:pPr>
          </w:p>
        </w:tc>
      </w:tr>
      <w:tr w:rsidR="00D34A7B" w14:paraId="5D4DCFFE"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21C3B5DC" w14:textId="77777777" w:rsidR="00D34A7B" w:rsidRDefault="000C2332">
            <w:pPr>
              <w:jc w:val="center"/>
              <w:rPr>
                <w:rFonts w:ascii="Times New Roman" w:hAnsi="Times New Roman"/>
                <w:sz w:val="20"/>
              </w:rPr>
            </w:pPr>
            <w:r>
              <w:rPr>
                <w:rFonts w:ascii="Times New Roman" w:hAnsi="Times New Roman"/>
                <w:sz w:val="20"/>
              </w:rPr>
              <w:lastRenderedPageBreak/>
              <w:t>20.</w:t>
            </w:r>
          </w:p>
        </w:tc>
        <w:tc>
          <w:tcPr>
            <w:tcW w:w="3761" w:type="dxa"/>
            <w:tcBorders>
              <w:top w:val="single" w:sz="4" w:space="0" w:color="000000"/>
              <w:left w:val="single" w:sz="4" w:space="0" w:color="000000"/>
              <w:bottom w:val="single" w:sz="4" w:space="0" w:color="000000"/>
              <w:right w:val="single" w:sz="4" w:space="0" w:color="000000"/>
            </w:tcBorders>
          </w:tcPr>
          <w:p w14:paraId="6C246F3E" w14:textId="77777777" w:rsidR="00D34A7B" w:rsidRDefault="000C2332">
            <w:pPr>
              <w:rPr>
                <w:rFonts w:ascii="Times New Roman" w:hAnsi="Times New Roman"/>
                <w:sz w:val="20"/>
              </w:rPr>
            </w:pPr>
            <w:r>
              <w:rPr>
                <w:rFonts w:ascii="Times New Roman" w:hAnsi="Times New Roman"/>
                <w:sz w:val="20"/>
              </w:rPr>
              <w:t>Единовременная выплата гражданам, добровольно заключившим контракт о прохождении военной службы в отдельных воинских частях Министерства обороны Российской Федерации в размере 600,0 тыс. рублей</w:t>
            </w:r>
          </w:p>
        </w:tc>
        <w:tc>
          <w:tcPr>
            <w:tcW w:w="5463" w:type="dxa"/>
            <w:tcBorders>
              <w:top w:val="single" w:sz="4" w:space="0" w:color="000000"/>
              <w:left w:val="single" w:sz="4" w:space="0" w:color="000000"/>
              <w:bottom w:val="single" w:sz="4" w:space="0" w:color="000000"/>
              <w:right w:val="single" w:sz="4" w:space="0" w:color="000000"/>
            </w:tcBorders>
          </w:tcPr>
          <w:p w14:paraId="4CCC91D0" w14:textId="77777777" w:rsidR="00D34A7B" w:rsidRDefault="000C2332">
            <w:pPr>
              <w:rPr>
                <w:rFonts w:ascii="Times New Roman" w:hAnsi="Times New Roman"/>
                <w:sz w:val="20"/>
              </w:rPr>
            </w:pPr>
            <w:r>
              <w:rPr>
                <w:rFonts w:ascii="Times New Roman" w:hAnsi="Times New Roman"/>
                <w:sz w:val="20"/>
              </w:rPr>
              <w:t xml:space="preserve">граждане Российской Федерации и иностранные граждане, отобранные пунктами отбора на военную службу по контракту, расположенными на территории Ростовской области, или военными комиссариатами муниципальных образований в Ростовской области, заключившим в период с 10 октября 2024 г. по 31 марта 2025 г. (включительно) на территории Ростовской области контракт о прохождении военной службы в Вооруженных Силах Российской Федерации сроком на один год и более с Министерством обороны Российской Федерации в лице начальника пункта отбора на  военную  службу  по  контракту,  расположенного </w:t>
            </w:r>
          </w:p>
        </w:tc>
        <w:tc>
          <w:tcPr>
            <w:tcW w:w="3909" w:type="dxa"/>
            <w:tcBorders>
              <w:top w:val="single" w:sz="4" w:space="0" w:color="000000"/>
              <w:left w:val="single" w:sz="4" w:space="0" w:color="000000"/>
              <w:bottom w:val="single" w:sz="4" w:space="0" w:color="000000"/>
              <w:right w:val="single" w:sz="4" w:space="0" w:color="000000"/>
            </w:tcBorders>
          </w:tcPr>
          <w:p w14:paraId="5F02AECE"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08.10.2024 № 678 (в ред. постановлений от 02.11.2024 № 764, от 14.11.2024 № 16, от 16.12.2024 № 94, от 23.12.2024 № 126, от 06.02.2025 № 82)</w:t>
            </w:r>
          </w:p>
        </w:tc>
        <w:tc>
          <w:tcPr>
            <w:tcW w:w="1428" w:type="dxa"/>
            <w:tcBorders>
              <w:top w:val="single" w:sz="4" w:space="0" w:color="000000"/>
              <w:left w:val="single" w:sz="4" w:space="0" w:color="000000"/>
              <w:bottom w:val="single" w:sz="4" w:space="0" w:color="000000"/>
              <w:right w:val="single" w:sz="4" w:space="0" w:color="000000"/>
            </w:tcBorders>
          </w:tcPr>
          <w:p w14:paraId="04F8F14D" w14:textId="77777777" w:rsidR="00D34A7B" w:rsidRDefault="00D34A7B">
            <w:pPr>
              <w:rPr>
                <w:rFonts w:ascii="Times New Roman" w:hAnsi="Times New Roman"/>
                <w:sz w:val="20"/>
              </w:rPr>
            </w:pPr>
          </w:p>
        </w:tc>
      </w:tr>
      <w:tr w:rsidR="00D34A7B" w14:paraId="62A7C8E7"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0D3125E2"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31870414"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23B436DA"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53A91CE4"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19C62C8C" w14:textId="77777777" w:rsidR="00D34A7B" w:rsidRDefault="000C2332">
            <w:pPr>
              <w:jc w:val="center"/>
              <w:rPr>
                <w:rFonts w:ascii="Times New Roman" w:hAnsi="Times New Roman"/>
                <w:sz w:val="20"/>
              </w:rPr>
            </w:pPr>
            <w:r>
              <w:rPr>
                <w:rFonts w:ascii="Times New Roman" w:hAnsi="Times New Roman"/>
                <w:sz w:val="20"/>
              </w:rPr>
              <w:t>5</w:t>
            </w:r>
          </w:p>
        </w:tc>
      </w:tr>
      <w:tr w:rsidR="00D34A7B" w14:paraId="385BA989"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59D34226"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Pr>
          <w:p w14:paraId="189D8BCA"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Pr>
          <w:p w14:paraId="6F089202" w14:textId="77777777" w:rsidR="00D34A7B" w:rsidRDefault="000C2332">
            <w:pPr>
              <w:spacing w:line="252" w:lineRule="auto"/>
              <w:rPr>
                <w:rFonts w:ascii="Times New Roman" w:hAnsi="Times New Roman"/>
                <w:sz w:val="20"/>
              </w:rPr>
            </w:pPr>
            <w:r>
              <w:rPr>
                <w:rFonts w:ascii="Times New Roman" w:hAnsi="Times New Roman"/>
                <w:sz w:val="20"/>
              </w:rPr>
              <w:t>на территории Ростовской области, или военного комиссара Ростовской области и направленные для прохождения военной службы</w:t>
            </w:r>
            <w:r>
              <w:rPr>
                <w:rFonts w:ascii="Times New Roman" w:hAnsi="Times New Roman"/>
                <w:spacing w:val="-20"/>
                <w:sz w:val="20"/>
              </w:rPr>
              <w:t xml:space="preserve"> </w:t>
            </w:r>
            <w:r>
              <w:rPr>
                <w:rFonts w:ascii="Times New Roman" w:hAnsi="Times New Roman"/>
                <w:sz w:val="20"/>
              </w:rPr>
              <w:t>в войсковую часть 14894, или 21690, или 29325, или 29328, или 29544, или 45075, или 54686, или 54690, или 54691, или 77949, или 78526, или 78527, или 78528, или 78529, или 78530, или 78531, или 78532, или 78534, или 78535, или 78536</w:t>
            </w:r>
          </w:p>
        </w:tc>
        <w:tc>
          <w:tcPr>
            <w:tcW w:w="3909" w:type="dxa"/>
            <w:tcBorders>
              <w:top w:val="single" w:sz="4" w:space="0" w:color="000000"/>
              <w:left w:val="single" w:sz="4" w:space="0" w:color="000000"/>
              <w:bottom w:val="single" w:sz="4" w:space="0" w:color="000000"/>
              <w:right w:val="single" w:sz="4" w:space="0" w:color="000000"/>
            </w:tcBorders>
          </w:tcPr>
          <w:p w14:paraId="36D63776"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531A7086" w14:textId="77777777" w:rsidR="00D34A7B" w:rsidRDefault="00D34A7B">
            <w:pPr>
              <w:rPr>
                <w:rFonts w:ascii="Times New Roman" w:hAnsi="Times New Roman"/>
                <w:sz w:val="20"/>
              </w:rPr>
            </w:pPr>
          </w:p>
        </w:tc>
      </w:tr>
      <w:tr w:rsidR="00D34A7B" w14:paraId="2623AA4B"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2F83B2FB" w14:textId="77777777" w:rsidR="00D34A7B" w:rsidRDefault="000C2332">
            <w:pPr>
              <w:jc w:val="center"/>
              <w:rPr>
                <w:rFonts w:ascii="Times New Roman" w:hAnsi="Times New Roman"/>
                <w:sz w:val="20"/>
              </w:rPr>
            </w:pPr>
            <w:r>
              <w:rPr>
                <w:rFonts w:ascii="Times New Roman" w:hAnsi="Times New Roman"/>
                <w:sz w:val="20"/>
              </w:rPr>
              <w:t>21.</w:t>
            </w:r>
          </w:p>
        </w:tc>
        <w:tc>
          <w:tcPr>
            <w:tcW w:w="3761" w:type="dxa"/>
            <w:tcBorders>
              <w:top w:val="single" w:sz="4" w:space="0" w:color="000000"/>
              <w:left w:val="single" w:sz="4" w:space="0" w:color="000000"/>
              <w:bottom w:val="single" w:sz="4" w:space="0" w:color="000000"/>
              <w:right w:val="single" w:sz="4" w:space="0" w:color="000000"/>
            </w:tcBorders>
          </w:tcPr>
          <w:p w14:paraId="6A76023A" w14:textId="77777777" w:rsidR="00D34A7B" w:rsidRDefault="000C2332">
            <w:pPr>
              <w:rPr>
                <w:rFonts w:ascii="Times New Roman" w:hAnsi="Times New Roman"/>
                <w:sz w:val="20"/>
              </w:rPr>
            </w:pPr>
            <w:r>
              <w:rPr>
                <w:rFonts w:ascii="Times New Roman" w:hAnsi="Times New Roman"/>
                <w:sz w:val="20"/>
              </w:rPr>
              <w:t>Единовременная выплата отдельным категориям граждан, заключившим контракт о прохождении военной службы в войсках национальной гвардии Российской Федерации в размере 400,0 тыс. рублей</w:t>
            </w:r>
          </w:p>
        </w:tc>
        <w:tc>
          <w:tcPr>
            <w:tcW w:w="5463" w:type="dxa"/>
            <w:tcBorders>
              <w:top w:val="single" w:sz="4" w:space="0" w:color="000000"/>
              <w:left w:val="single" w:sz="4" w:space="0" w:color="000000"/>
              <w:bottom w:val="single" w:sz="4" w:space="0" w:color="000000"/>
              <w:right w:val="single" w:sz="4" w:space="0" w:color="000000"/>
            </w:tcBorders>
          </w:tcPr>
          <w:p w14:paraId="4C404A01" w14:textId="77777777" w:rsidR="00D34A7B" w:rsidRDefault="000C2332">
            <w:pPr>
              <w:spacing w:line="252" w:lineRule="auto"/>
              <w:rPr>
                <w:rFonts w:ascii="Times New Roman" w:hAnsi="Times New Roman"/>
                <w:sz w:val="20"/>
              </w:rPr>
            </w:pPr>
            <w:r>
              <w:rPr>
                <w:rFonts w:ascii="Times New Roman" w:hAnsi="Times New Roman"/>
                <w:sz w:val="20"/>
              </w:rPr>
              <w:t>заключившие на территории Ростовской области в период с 1 августа по 31 декабря 2024 г. контракт о прохождении военной службы в войсках национальной гвардии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(направленные для выполнения указанных задач):</w:t>
            </w:r>
          </w:p>
          <w:p w14:paraId="5963E785" w14:textId="77777777" w:rsidR="00D34A7B" w:rsidRDefault="000C2332">
            <w:pPr>
              <w:spacing w:line="252" w:lineRule="auto"/>
              <w:rPr>
                <w:rFonts w:ascii="Times New Roman" w:hAnsi="Times New Roman"/>
                <w:sz w:val="20"/>
              </w:rPr>
            </w:pPr>
            <w:r>
              <w:rPr>
                <w:rFonts w:ascii="Times New Roman" w:hAnsi="Times New Roman"/>
                <w:sz w:val="20"/>
              </w:rPr>
              <w:t>- граждане Российской Федерации, призванные на военную службу по мобилизации в Вооруженные Силы Российской Федерации и направленные в войска национальной гвардии Российской Федерации для прохождения военной службы;</w:t>
            </w:r>
          </w:p>
          <w:p w14:paraId="68B5CD61" w14:textId="77777777" w:rsidR="00D34A7B" w:rsidRDefault="000C2332">
            <w:pPr>
              <w:spacing w:line="252" w:lineRule="auto"/>
              <w:rPr>
                <w:rFonts w:ascii="Times New Roman" w:hAnsi="Times New Roman"/>
                <w:sz w:val="20"/>
              </w:rPr>
            </w:pPr>
            <w:r>
              <w:rPr>
                <w:rFonts w:ascii="Times New Roman" w:hAnsi="Times New Roman"/>
                <w:sz w:val="20"/>
              </w:rPr>
              <w:t>- военнослужащие, проходившие военную службу по призыву в войсках национальной гвардии Российской Федерации (за исключением военнослужащих, замещающих воинские должности курсантов военных образовательных организаций высшего образования, находящихся в ведении Федеральной службы войск национальной гвардии Российской Федерации или Министерства обороны Российской Федерации);</w:t>
            </w:r>
          </w:p>
          <w:p w14:paraId="2194E9F1" w14:textId="77777777" w:rsidR="00D34A7B" w:rsidRDefault="000C2332">
            <w:pPr>
              <w:spacing w:line="252" w:lineRule="auto"/>
              <w:rPr>
                <w:rFonts w:ascii="Times New Roman" w:hAnsi="Times New Roman"/>
                <w:sz w:val="20"/>
              </w:rPr>
            </w:pPr>
            <w:r>
              <w:rPr>
                <w:rFonts w:ascii="Times New Roman" w:hAnsi="Times New Roman"/>
                <w:sz w:val="20"/>
              </w:rPr>
              <w:lastRenderedPageBreak/>
              <w:t>- иные граждане Российской Федерации и иностранные граждане</w:t>
            </w:r>
          </w:p>
        </w:tc>
        <w:tc>
          <w:tcPr>
            <w:tcW w:w="3909" w:type="dxa"/>
            <w:tcBorders>
              <w:top w:val="single" w:sz="4" w:space="0" w:color="000000"/>
              <w:left w:val="single" w:sz="4" w:space="0" w:color="000000"/>
              <w:bottom w:val="single" w:sz="4" w:space="0" w:color="000000"/>
              <w:right w:val="single" w:sz="4" w:space="0" w:color="000000"/>
            </w:tcBorders>
          </w:tcPr>
          <w:p w14:paraId="68DF8503" w14:textId="77777777" w:rsidR="00D34A7B" w:rsidRDefault="000C2332">
            <w:pPr>
              <w:rPr>
                <w:rFonts w:ascii="Times New Roman" w:hAnsi="Times New Roman"/>
                <w:sz w:val="20"/>
              </w:rPr>
            </w:pPr>
            <w:r>
              <w:rPr>
                <w:rFonts w:ascii="Times New Roman" w:hAnsi="Times New Roman"/>
                <w:sz w:val="20"/>
              </w:rPr>
              <w:lastRenderedPageBreak/>
              <w:t>постановление Правительства Ростовской области от 23.12.2024 № 125</w:t>
            </w:r>
          </w:p>
          <w:p w14:paraId="61FEA259" w14:textId="77777777" w:rsidR="00D34A7B" w:rsidRDefault="00D34A7B">
            <w:pPr>
              <w:jc w:val="cente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00A71D82" w14:textId="77777777" w:rsidR="00D34A7B" w:rsidRDefault="00D34A7B">
            <w:pPr>
              <w:rPr>
                <w:rFonts w:ascii="Times New Roman" w:hAnsi="Times New Roman"/>
                <w:sz w:val="20"/>
              </w:rPr>
            </w:pPr>
          </w:p>
        </w:tc>
      </w:tr>
      <w:tr w:rsidR="00D34A7B" w14:paraId="262388A7"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4148BD37" w14:textId="77777777" w:rsidR="00D34A7B" w:rsidRDefault="000C2332">
            <w:pPr>
              <w:jc w:val="center"/>
              <w:rPr>
                <w:rFonts w:ascii="Times New Roman" w:hAnsi="Times New Roman"/>
                <w:sz w:val="20"/>
              </w:rPr>
            </w:pPr>
            <w:r>
              <w:rPr>
                <w:rFonts w:ascii="Times New Roman" w:hAnsi="Times New Roman"/>
                <w:sz w:val="20"/>
              </w:rPr>
              <w:t>22.</w:t>
            </w:r>
          </w:p>
        </w:tc>
        <w:tc>
          <w:tcPr>
            <w:tcW w:w="3761" w:type="dxa"/>
            <w:tcBorders>
              <w:top w:val="single" w:sz="4" w:space="0" w:color="000000"/>
              <w:left w:val="single" w:sz="4" w:space="0" w:color="000000"/>
              <w:bottom w:val="single" w:sz="4" w:space="0" w:color="000000"/>
              <w:right w:val="single" w:sz="4" w:space="0" w:color="000000"/>
            </w:tcBorders>
          </w:tcPr>
          <w:p w14:paraId="1E8FAE47" w14:textId="77777777" w:rsidR="00D34A7B" w:rsidRDefault="000C2332">
            <w:pPr>
              <w:rPr>
                <w:rFonts w:ascii="Times New Roman" w:hAnsi="Times New Roman"/>
                <w:sz w:val="20"/>
              </w:rPr>
            </w:pPr>
            <w:r>
              <w:rPr>
                <w:rFonts w:ascii="Times New Roman" w:hAnsi="Times New Roman"/>
                <w:sz w:val="20"/>
              </w:rPr>
              <w:t>Организация дополнительного профессионального образования</w:t>
            </w:r>
            <w:r>
              <w:rPr>
                <w:rFonts w:ascii="Times New Roman" w:hAnsi="Times New Roman"/>
                <w:spacing w:val="-20"/>
                <w:sz w:val="20"/>
              </w:rPr>
              <w:t xml:space="preserve">, </w:t>
            </w:r>
            <w:r>
              <w:rPr>
                <w:rFonts w:ascii="Times New Roman" w:hAnsi="Times New Roman"/>
                <w:sz w:val="20"/>
              </w:rPr>
              <w:t xml:space="preserve">профессиональной подготовки и </w:t>
            </w:r>
            <w:r>
              <w:rPr>
                <w:rFonts w:ascii="Times New Roman" w:hAnsi="Times New Roman"/>
                <w:spacing w:val="-20"/>
                <w:sz w:val="20"/>
              </w:rPr>
              <w:t>переподготовки</w:t>
            </w:r>
            <w:r>
              <w:rPr>
                <w:rFonts w:ascii="Times New Roman" w:hAnsi="Times New Roman"/>
                <w:sz w:val="20"/>
              </w:rPr>
              <w:t>,</w:t>
            </w:r>
            <w:r>
              <w:rPr>
                <w:rFonts w:ascii="Times New Roman" w:hAnsi="Times New Roman"/>
                <w:spacing w:val="-20"/>
                <w:sz w:val="20"/>
              </w:rPr>
              <w:t xml:space="preserve"> </w:t>
            </w:r>
            <w:r>
              <w:rPr>
                <w:rFonts w:ascii="Times New Roman" w:hAnsi="Times New Roman"/>
                <w:sz w:val="20"/>
              </w:rPr>
              <w:t xml:space="preserve">повышения квалификации участников специальной военной </w:t>
            </w:r>
            <w:r>
              <w:rPr>
                <w:rFonts w:ascii="Times New Roman" w:hAnsi="Times New Roman"/>
                <w:spacing w:val="-20"/>
                <w:sz w:val="20"/>
              </w:rPr>
              <w:t>операции,</w:t>
            </w:r>
            <w:r>
              <w:rPr>
                <w:rFonts w:ascii="Times New Roman" w:hAnsi="Times New Roman"/>
                <w:sz w:val="20"/>
              </w:rPr>
              <w:t xml:space="preserve"> иных лиц и членов их семей</w:t>
            </w:r>
          </w:p>
        </w:tc>
        <w:tc>
          <w:tcPr>
            <w:tcW w:w="5463" w:type="dxa"/>
            <w:tcBorders>
              <w:top w:val="single" w:sz="4" w:space="0" w:color="000000"/>
              <w:left w:val="single" w:sz="4" w:space="0" w:color="000000"/>
              <w:bottom w:val="single" w:sz="4" w:space="0" w:color="000000"/>
              <w:right w:val="single" w:sz="4" w:space="0" w:color="000000"/>
            </w:tcBorders>
          </w:tcPr>
          <w:p w14:paraId="091D99EF" w14:textId="77777777" w:rsidR="00D34A7B" w:rsidRDefault="000C2332">
            <w:pPr>
              <w:rPr>
                <w:rFonts w:ascii="Times New Roman" w:hAnsi="Times New Roman"/>
                <w:sz w:val="20"/>
              </w:rPr>
            </w:pPr>
            <w:r>
              <w:rPr>
                <w:rFonts w:ascii="Times New Roman" w:hAnsi="Times New Roman"/>
                <w:sz w:val="20"/>
              </w:rPr>
              <w:t>военнослужащие, участники СВО, в том числе инвалиды, ветераны боевых действий, иные лица, члены их семей</w:t>
            </w:r>
          </w:p>
        </w:tc>
        <w:tc>
          <w:tcPr>
            <w:tcW w:w="3909" w:type="dxa"/>
            <w:tcBorders>
              <w:top w:val="single" w:sz="4" w:space="0" w:color="000000"/>
              <w:left w:val="single" w:sz="4" w:space="0" w:color="000000"/>
              <w:bottom w:val="single" w:sz="4" w:space="0" w:color="000000"/>
              <w:right w:val="single" w:sz="4" w:space="0" w:color="000000"/>
            </w:tcBorders>
          </w:tcPr>
          <w:p w14:paraId="4FA72BE2" w14:textId="77777777" w:rsidR="00D34A7B" w:rsidRDefault="000C2332">
            <w:pPr>
              <w:spacing w:line="252" w:lineRule="auto"/>
              <w:rPr>
                <w:rFonts w:ascii="Times New Roman" w:hAnsi="Times New Roman"/>
                <w:sz w:val="20"/>
              </w:rPr>
            </w:pPr>
            <w:r>
              <w:rPr>
                <w:rFonts w:ascii="Times New Roman" w:hAnsi="Times New Roman"/>
                <w:sz w:val="20"/>
              </w:rPr>
              <w:t>постановление Правительства Ростовской области от 17.10.2018 № 644;</w:t>
            </w:r>
          </w:p>
          <w:p w14:paraId="5B4B5092" w14:textId="77777777" w:rsidR="00D34A7B" w:rsidRDefault="000C2332">
            <w:pPr>
              <w:spacing w:line="252" w:lineRule="auto"/>
              <w:rPr>
                <w:rFonts w:ascii="Times New Roman" w:hAnsi="Times New Roman"/>
                <w:sz w:val="20"/>
              </w:rPr>
            </w:pPr>
            <w:r>
              <w:rPr>
                <w:rFonts w:ascii="Times New Roman" w:hAnsi="Times New Roman"/>
                <w:sz w:val="20"/>
              </w:rPr>
              <w:t xml:space="preserve">постановление управления </w:t>
            </w:r>
            <w:r>
              <w:rPr>
                <w:rFonts w:ascii="Times New Roman" w:hAnsi="Times New Roman"/>
                <w:spacing w:val="-20"/>
                <w:sz w:val="20"/>
              </w:rPr>
              <w:t>государственной</w:t>
            </w:r>
            <w:r>
              <w:rPr>
                <w:rFonts w:ascii="Times New Roman" w:hAnsi="Times New Roman"/>
                <w:sz w:val="20"/>
              </w:rPr>
              <w:t xml:space="preserve"> службы занятости населения Ростовской области от 11.10.2023 № 10;</w:t>
            </w:r>
          </w:p>
          <w:p w14:paraId="735ED836" w14:textId="77777777" w:rsidR="00D34A7B" w:rsidRDefault="000C2332">
            <w:pPr>
              <w:spacing w:line="252" w:lineRule="auto"/>
              <w:rPr>
                <w:rFonts w:ascii="Times New Roman" w:hAnsi="Times New Roman"/>
                <w:sz w:val="20"/>
              </w:rPr>
            </w:pPr>
            <w:r>
              <w:rPr>
                <w:rFonts w:ascii="Times New Roman" w:hAnsi="Times New Roman"/>
                <w:sz w:val="20"/>
              </w:rPr>
              <w:t xml:space="preserve">постановление управления </w:t>
            </w:r>
            <w:r>
              <w:rPr>
                <w:rFonts w:ascii="Times New Roman" w:hAnsi="Times New Roman"/>
                <w:spacing w:val="-20"/>
                <w:sz w:val="20"/>
              </w:rPr>
              <w:t>государственной</w:t>
            </w:r>
            <w:r>
              <w:rPr>
                <w:rFonts w:ascii="Times New Roman" w:hAnsi="Times New Roman"/>
                <w:sz w:val="20"/>
              </w:rPr>
              <w:t xml:space="preserve"> службы занятости населения Ростовской области от 26.12.2023 № 13</w:t>
            </w:r>
          </w:p>
          <w:p w14:paraId="18999465" w14:textId="77777777" w:rsidR="00D34A7B" w:rsidRDefault="00D34A7B">
            <w:pPr>
              <w:spacing w:line="252" w:lineRule="auto"/>
              <w:rPr>
                <w:rFonts w:ascii="Times New Roman" w:hAnsi="Times New Roman"/>
                <w:sz w:val="20"/>
              </w:rPr>
            </w:pPr>
          </w:p>
          <w:p w14:paraId="56DE9512" w14:textId="77777777" w:rsidR="00D34A7B" w:rsidRDefault="00D34A7B">
            <w:pPr>
              <w:spacing w:line="252" w:lineRule="auto"/>
              <w:rPr>
                <w:rFonts w:ascii="Times New Roman" w:hAnsi="Times New Roman"/>
                <w:sz w:val="20"/>
              </w:rPr>
            </w:pPr>
          </w:p>
          <w:p w14:paraId="3409BE17" w14:textId="77777777" w:rsidR="00D34A7B" w:rsidRDefault="00D34A7B">
            <w:pPr>
              <w:spacing w:line="252" w:lineRule="auto"/>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Pr>
          <w:p w14:paraId="74CE3711" w14:textId="77777777" w:rsidR="00D34A7B" w:rsidRDefault="00D34A7B">
            <w:pPr>
              <w:rPr>
                <w:rFonts w:ascii="Times New Roman" w:hAnsi="Times New Roman"/>
                <w:sz w:val="20"/>
              </w:rPr>
            </w:pPr>
          </w:p>
        </w:tc>
      </w:tr>
      <w:tr w:rsidR="00D34A7B" w14:paraId="110FD359"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3C3E43B6"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3BB87D2D"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2FA6FBF1"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341C292A"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3763F737" w14:textId="77777777" w:rsidR="00D34A7B" w:rsidRDefault="000C2332">
            <w:pPr>
              <w:jc w:val="center"/>
              <w:rPr>
                <w:rFonts w:ascii="Times New Roman" w:hAnsi="Times New Roman"/>
                <w:sz w:val="20"/>
              </w:rPr>
            </w:pPr>
            <w:r>
              <w:rPr>
                <w:rFonts w:ascii="Times New Roman" w:hAnsi="Times New Roman"/>
                <w:sz w:val="20"/>
              </w:rPr>
              <w:t>5</w:t>
            </w:r>
          </w:p>
        </w:tc>
      </w:tr>
      <w:tr w:rsidR="00D34A7B" w14:paraId="3AB90118"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272BB30F" w14:textId="77777777" w:rsidR="00D34A7B" w:rsidRDefault="000C2332">
            <w:pPr>
              <w:jc w:val="center"/>
              <w:rPr>
                <w:rFonts w:ascii="Times New Roman" w:hAnsi="Times New Roman"/>
                <w:sz w:val="20"/>
              </w:rPr>
            </w:pPr>
            <w:r>
              <w:rPr>
                <w:rFonts w:ascii="Times New Roman" w:hAnsi="Times New Roman"/>
                <w:sz w:val="20"/>
              </w:rPr>
              <w:t>23.</w:t>
            </w:r>
          </w:p>
        </w:tc>
        <w:tc>
          <w:tcPr>
            <w:tcW w:w="3761" w:type="dxa"/>
            <w:tcBorders>
              <w:top w:val="single" w:sz="4" w:space="0" w:color="000000"/>
              <w:left w:val="single" w:sz="4" w:space="0" w:color="000000"/>
              <w:bottom w:val="single" w:sz="4" w:space="0" w:color="000000"/>
              <w:right w:val="single" w:sz="4" w:space="0" w:color="000000"/>
            </w:tcBorders>
          </w:tcPr>
          <w:p w14:paraId="528102FE" w14:textId="77777777" w:rsidR="00D34A7B" w:rsidRDefault="000C2332">
            <w:pPr>
              <w:rPr>
                <w:rFonts w:ascii="Times New Roman" w:hAnsi="Times New Roman"/>
                <w:sz w:val="20"/>
              </w:rPr>
            </w:pPr>
            <w:r>
              <w:rPr>
                <w:rFonts w:ascii="Times New Roman" w:hAnsi="Times New Roman"/>
                <w:sz w:val="20"/>
              </w:rPr>
              <w:t>Содействие занятости участников специальной военной операции, иных лиц и членов их семей</w:t>
            </w:r>
          </w:p>
        </w:tc>
        <w:tc>
          <w:tcPr>
            <w:tcW w:w="5463" w:type="dxa"/>
            <w:tcBorders>
              <w:top w:val="single" w:sz="4" w:space="0" w:color="000000"/>
              <w:left w:val="single" w:sz="4" w:space="0" w:color="000000"/>
              <w:bottom w:val="single" w:sz="4" w:space="0" w:color="000000"/>
              <w:right w:val="single" w:sz="4" w:space="0" w:color="000000"/>
            </w:tcBorders>
          </w:tcPr>
          <w:p w14:paraId="3A5C9B1F" w14:textId="77777777" w:rsidR="00D34A7B" w:rsidRDefault="000C2332">
            <w:pPr>
              <w:rPr>
                <w:rFonts w:ascii="Times New Roman" w:hAnsi="Times New Roman"/>
                <w:sz w:val="20"/>
              </w:rPr>
            </w:pPr>
            <w:r>
              <w:rPr>
                <w:rFonts w:ascii="Times New Roman" w:hAnsi="Times New Roman"/>
                <w:sz w:val="20"/>
              </w:rPr>
              <w:t>военнослужащие, участники СВО, в том числе инвалиды, ветераны боевых действий, иные лица, члены их семей</w:t>
            </w:r>
          </w:p>
        </w:tc>
        <w:tc>
          <w:tcPr>
            <w:tcW w:w="3909" w:type="dxa"/>
            <w:tcBorders>
              <w:top w:val="single" w:sz="4" w:space="0" w:color="000000"/>
              <w:left w:val="single" w:sz="4" w:space="0" w:color="000000"/>
              <w:bottom w:val="single" w:sz="4" w:space="0" w:color="000000"/>
              <w:right w:val="single" w:sz="4" w:space="0" w:color="000000"/>
            </w:tcBorders>
          </w:tcPr>
          <w:p w14:paraId="0DB7CDBB"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17.10.2018 № 644;</w:t>
            </w:r>
          </w:p>
          <w:p w14:paraId="5F5C2DC3" w14:textId="77777777" w:rsidR="00D34A7B" w:rsidRDefault="000C2332">
            <w:pPr>
              <w:rPr>
                <w:rFonts w:ascii="Times New Roman" w:hAnsi="Times New Roman"/>
                <w:sz w:val="20"/>
              </w:rPr>
            </w:pPr>
            <w:r>
              <w:rPr>
                <w:rFonts w:ascii="Times New Roman" w:hAnsi="Times New Roman"/>
                <w:sz w:val="20"/>
              </w:rPr>
              <w:t xml:space="preserve">постановление управления </w:t>
            </w:r>
            <w:r>
              <w:rPr>
                <w:rFonts w:ascii="Times New Roman" w:hAnsi="Times New Roman"/>
                <w:spacing w:val="-20"/>
                <w:sz w:val="20"/>
              </w:rPr>
              <w:t>государственной</w:t>
            </w:r>
            <w:r>
              <w:rPr>
                <w:rFonts w:ascii="Times New Roman" w:hAnsi="Times New Roman"/>
                <w:sz w:val="20"/>
              </w:rPr>
              <w:t xml:space="preserve"> службы занятости населения Ростовской области от 10.01.2024 № 1</w:t>
            </w:r>
          </w:p>
        </w:tc>
        <w:tc>
          <w:tcPr>
            <w:tcW w:w="1428" w:type="dxa"/>
            <w:tcBorders>
              <w:top w:val="single" w:sz="4" w:space="0" w:color="000000"/>
              <w:left w:val="single" w:sz="4" w:space="0" w:color="000000"/>
              <w:bottom w:val="single" w:sz="4" w:space="0" w:color="000000"/>
              <w:right w:val="single" w:sz="4" w:space="0" w:color="000000"/>
            </w:tcBorders>
          </w:tcPr>
          <w:p w14:paraId="6E547FD5" w14:textId="77777777" w:rsidR="00D34A7B" w:rsidRDefault="00D34A7B">
            <w:pPr>
              <w:rPr>
                <w:rFonts w:ascii="Times New Roman" w:hAnsi="Times New Roman"/>
                <w:sz w:val="20"/>
              </w:rPr>
            </w:pPr>
          </w:p>
        </w:tc>
      </w:tr>
      <w:tr w:rsidR="00D34A7B" w14:paraId="50F6ABFA"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666BD327" w14:textId="77777777" w:rsidR="00D34A7B" w:rsidRDefault="000C2332">
            <w:pPr>
              <w:jc w:val="center"/>
              <w:rPr>
                <w:rFonts w:ascii="Times New Roman" w:hAnsi="Times New Roman"/>
                <w:sz w:val="20"/>
              </w:rPr>
            </w:pPr>
            <w:r>
              <w:rPr>
                <w:rFonts w:ascii="Times New Roman" w:hAnsi="Times New Roman"/>
                <w:sz w:val="20"/>
              </w:rPr>
              <w:t>24.</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06C6A" w14:textId="77777777" w:rsidR="00D34A7B" w:rsidRDefault="000C2332">
            <w:pPr>
              <w:rPr>
                <w:rFonts w:ascii="Times New Roman" w:hAnsi="Times New Roman"/>
                <w:sz w:val="20"/>
              </w:rPr>
            </w:pPr>
            <w:r>
              <w:rPr>
                <w:rFonts w:ascii="Times New Roman" w:hAnsi="Times New Roman"/>
                <w:sz w:val="20"/>
              </w:rPr>
              <w:t xml:space="preserve">Право бесплатного посещения занятий детям по дополнительным </w:t>
            </w:r>
            <w:r>
              <w:rPr>
                <w:rFonts w:ascii="Times New Roman" w:hAnsi="Times New Roman"/>
                <w:spacing w:val="-20"/>
                <w:sz w:val="20"/>
              </w:rPr>
              <w:t>образовательным</w:t>
            </w:r>
            <w:r>
              <w:rPr>
                <w:rFonts w:ascii="Times New Roman" w:hAnsi="Times New Roman"/>
                <w:sz w:val="20"/>
              </w:rPr>
              <w:t xml:space="preserve"> программам в государственных организациях дополнительного образования Ростовской области</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BF1E8" w14:textId="77777777" w:rsidR="00D34A7B" w:rsidRDefault="000C2332">
            <w:pPr>
              <w:rPr>
                <w:rFonts w:ascii="Times New Roman" w:hAnsi="Times New Roman"/>
                <w:sz w:val="20"/>
              </w:rPr>
            </w:pPr>
            <w:r>
              <w:rPr>
                <w:rFonts w:ascii="Times New Roman" w:hAnsi="Times New Roman"/>
                <w:sz w:val="20"/>
              </w:rPr>
              <w:t>дети - члены семей участников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C0B1F"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3AD27" w14:textId="77777777" w:rsidR="00D34A7B" w:rsidRDefault="00D34A7B">
            <w:pPr>
              <w:rPr>
                <w:rFonts w:ascii="Times New Roman" w:hAnsi="Times New Roman"/>
                <w:sz w:val="20"/>
              </w:rPr>
            </w:pPr>
          </w:p>
        </w:tc>
      </w:tr>
      <w:tr w:rsidR="00D34A7B" w14:paraId="08F2C250"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22306492" w14:textId="77777777" w:rsidR="00D34A7B" w:rsidRDefault="000C2332">
            <w:pPr>
              <w:jc w:val="center"/>
              <w:rPr>
                <w:rFonts w:ascii="Times New Roman" w:hAnsi="Times New Roman"/>
                <w:sz w:val="20"/>
              </w:rPr>
            </w:pPr>
            <w:r>
              <w:rPr>
                <w:rFonts w:ascii="Times New Roman" w:hAnsi="Times New Roman"/>
                <w:sz w:val="20"/>
              </w:rPr>
              <w:t>25.</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F0B35" w14:textId="77777777" w:rsidR="00D34A7B" w:rsidRDefault="000C2332">
            <w:pPr>
              <w:rPr>
                <w:rFonts w:ascii="Times New Roman" w:hAnsi="Times New Roman"/>
                <w:sz w:val="20"/>
              </w:rPr>
            </w:pPr>
            <w:r>
              <w:rPr>
                <w:rFonts w:ascii="Times New Roman" w:hAnsi="Times New Roman"/>
                <w:sz w:val="20"/>
              </w:rPr>
              <w:t>Адресная помощь</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DC5BF" w14:textId="77777777" w:rsidR="00D34A7B" w:rsidRDefault="000C2332">
            <w:pPr>
              <w:rPr>
                <w:rFonts w:ascii="Times New Roman" w:hAnsi="Times New Roman"/>
                <w:sz w:val="20"/>
              </w:rPr>
            </w:pPr>
            <w:r>
              <w:rPr>
                <w:rFonts w:ascii="Times New Roman" w:hAnsi="Times New Roman"/>
                <w:sz w:val="20"/>
              </w:rPr>
              <w:t>члены семей участников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813E4"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FF40F" w14:textId="77777777" w:rsidR="00D34A7B" w:rsidRDefault="00D34A7B">
            <w:pPr>
              <w:rPr>
                <w:rFonts w:ascii="Times New Roman" w:hAnsi="Times New Roman"/>
                <w:sz w:val="20"/>
              </w:rPr>
            </w:pPr>
          </w:p>
        </w:tc>
      </w:tr>
      <w:tr w:rsidR="00D34A7B" w14:paraId="4B39AE90"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641528E3" w14:textId="77777777" w:rsidR="00D34A7B" w:rsidRDefault="000C2332">
            <w:pPr>
              <w:jc w:val="center"/>
              <w:rPr>
                <w:rFonts w:ascii="Times New Roman" w:hAnsi="Times New Roman"/>
                <w:sz w:val="20"/>
              </w:rPr>
            </w:pPr>
            <w:r>
              <w:rPr>
                <w:rFonts w:ascii="Times New Roman" w:hAnsi="Times New Roman"/>
                <w:sz w:val="20"/>
              </w:rPr>
              <w:t>26.</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E84A7" w14:textId="77777777" w:rsidR="00D34A7B" w:rsidRDefault="000C2332">
            <w:pPr>
              <w:rPr>
                <w:rFonts w:ascii="Times New Roman" w:hAnsi="Times New Roman"/>
                <w:sz w:val="20"/>
              </w:rPr>
            </w:pPr>
            <w:r>
              <w:rPr>
                <w:rFonts w:ascii="Times New Roman" w:hAnsi="Times New Roman"/>
                <w:sz w:val="20"/>
              </w:rPr>
              <w:t>Психологическая помощь</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3BBA1" w14:textId="77777777" w:rsidR="00D34A7B" w:rsidRDefault="000C2332">
            <w:pPr>
              <w:rPr>
                <w:rFonts w:ascii="Times New Roman" w:hAnsi="Times New Roman"/>
                <w:sz w:val="20"/>
              </w:rPr>
            </w:pPr>
            <w:r>
              <w:rPr>
                <w:rFonts w:ascii="Times New Roman" w:hAnsi="Times New Roman"/>
                <w:sz w:val="20"/>
              </w:rPr>
              <w:t>члены семей участников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1FBD6"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70D65" w14:textId="77777777" w:rsidR="00D34A7B" w:rsidRDefault="00D34A7B">
            <w:pPr>
              <w:rPr>
                <w:rFonts w:ascii="Times New Roman" w:hAnsi="Times New Roman"/>
                <w:sz w:val="20"/>
              </w:rPr>
            </w:pPr>
          </w:p>
        </w:tc>
      </w:tr>
      <w:tr w:rsidR="00D34A7B" w14:paraId="61127429"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7EEAA01A" w14:textId="77777777" w:rsidR="00D34A7B" w:rsidRDefault="000C2332">
            <w:pPr>
              <w:jc w:val="center"/>
              <w:rPr>
                <w:rFonts w:ascii="Times New Roman" w:hAnsi="Times New Roman"/>
                <w:sz w:val="20"/>
              </w:rPr>
            </w:pPr>
            <w:r>
              <w:rPr>
                <w:rFonts w:ascii="Times New Roman" w:hAnsi="Times New Roman"/>
                <w:sz w:val="20"/>
              </w:rPr>
              <w:t>27.</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D04D4" w14:textId="77777777" w:rsidR="00D34A7B" w:rsidRDefault="000C2332">
            <w:pPr>
              <w:rPr>
                <w:rFonts w:ascii="Times New Roman" w:hAnsi="Times New Roman"/>
                <w:sz w:val="20"/>
              </w:rPr>
            </w:pPr>
            <w:r>
              <w:rPr>
                <w:rFonts w:ascii="Times New Roman" w:hAnsi="Times New Roman"/>
                <w:sz w:val="20"/>
              </w:rPr>
              <w:t>Освобождение от уплаты транспортного налога</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EE466" w14:textId="77777777" w:rsidR="00D34A7B" w:rsidRDefault="000C2332">
            <w:pPr>
              <w:rPr>
                <w:rFonts w:ascii="Times New Roman" w:hAnsi="Times New Roman"/>
                <w:sz w:val="20"/>
              </w:rPr>
            </w:pPr>
            <w:r>
              <w:rPr>
                <w:rFonts w:ascii="Times New Roman" w:hAnsi="Times New Roman"/>
                <w:sz w:val="20"/>
              </w:rPr>
              <w:t>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а также их супруга (супруг), несовершеннолетние дети, родители (усыновители)</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CFD6A" w14:textId="77777777" w:rsidR="00D34A7B" w:rsidRDefault="000C2332">
            <w:pPr>
              <w:rPr>
                <w:rFonts w:ascii="Times New Roman" w:hAnsi="Times New Roman"/>
                <w:sz w:val="20"/>
              </w:rPr>
            </w:pPr>
            <w:r>
              <w:rPr>
                <w:rFonts w:ascii="Times New Roman" w:hAnsi="Times New Roman"/>
                <w:sz w:val="20"/>
              </w:rPr>
              <w:t>Областной закон от 10.05.2012 № 843-ЗС (в ред. от 24.12.2024)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2959E" w14:textId="77777777" w:rsidR="00D34A7B" w:rsidRDefault="00D34A7B">
            <w:pPr>
              <w:rPr>
                <w:rFonts w:ascii="Times New Roman" w:hAnsi="Times New Roman"/>
                <w:sz w:val="20"/>
              </w:rPr>
            </w:pPr>
          </w:p>
        </w:tc>
      </w:tr>
      <w:tr w:rsidR="00D34A7B" w14:paraId="7B0965C2"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1BFF37B8" w14:textId="77777777" w:rsidR="00D34A7B" w:rsidRDefault="000C2332">
            <w:pPr>
              <w:jc w:val="center"/>
              <w:rPr>
                <w:rFonts w:ascii="Times New Roman" w:hAnsi="Times New Roman"/>
                <w:sz w:val="20"/>
              </w:rPr>
            </w:pPr>
            <w:r>
              <w:rPr>
                <w:rFonts w:ascii="Times New Roman" w:hAnsi="Times New Roman"/>
                <w:sz w:val="20"/>
              </w:rPr>
              <w:t>28.</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94225" w14:textId="77777777" w:rsidR="00D34A7B" w:rsidRDefault="000C2332">
            <w:pPr>
              <w:rPr>
                <w:rFonts w:ascii="Times New Roman" w:hAnsi="Times New Roman"/>
                <w:sz w:val="20"/>
              </w:rPr>
            </w:pPr>
            <w:r>
              <w:rPr>
                <w:rFonts w:ascii="Times New Roman" w:hAnsi="Times New Roman"/>
                <w:sz w:val="20"/>
              </w:rPr>
              <w:t xml:space="preserve">Бесплатное одноразовое горячее </w:t>
            </w:r>
            <w:r>
              <w:rPr>
                <w:rFonts w:ascii="Times New Roman" w:hAnsi="Times New Roman"/>
                <w:sz w:val="20"/>
              </w:rPr>
              <w:lastRenderedPageBreak/>
              <w:t xml:space="preserve">питание, в том числе путем выплаты компенсации, студентам, обучающимся по очной форме обучения по </w:t>
            </w:r>
            <w:r>
              <w:rPr>
                <w:rFonts w:ascii="Times New Roman" w:hAnsi="Times New Roman"/>
                <w:spacing w:val="-20"/>
                <w:sz w:val="20"/>
              </w:rPr>
              <w:t>программам</w:t>
            </w:r>
            <w:r>
              <w:rPr>
                <w:rFonts w:ascii="Times New Roman" w:hAnsi="Times New Roman"/>
                <w:sz w:val="20"/>
              </w:rPr>
              <w:t xml:space="preserve"> среднего профессионального </w:t>
            </w:r>
            <w:r>
              <w:rPr>
                <w:rFonts w:ascii="Times New Roman" w:hAnsi="Times New Roman"/>
                <w:spacing w:val="-20"/>
                <w:sz w:val="20"/>
              </w:rPr>
              <w:t>образования</w:t>
            </w:r>
            <w:r>
              <w:rPr>
                <w:rFonts w:ascii="Times New Roman" w:hAnsi="Times New Roman"/>
                <w:sz w:val="20"/>
              </w:rPr>
              <w:t xml:space="preserve"> в государственных профессиональных образовательных организациях Ростовской области</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B5709" w14:textId="77777777" w:rsidR="00D34A7B" w:rsidRDefault="000C2332">
            <w:pPr>
              <w:jc w:val="center"/>
              <w:rPr>
                <w:rFonts w:ascii="Times New Roman" w:hAnsi="Times New Roman"/>
                <w:sz w:val="20"/>
              </w:rPr>
            </w:pPr>
            <w:r>
              <w:rPr>
                <w:rFonts w:ascii="Times New Roman" w:hAnsi="Times New Roman"/>
                <w:sz w:val="20"/>
              </w:rPr>
              <w:lastRenderedPageBreak/>
              <w:t>обучающиеся</w:t>
            </w:r>
          </w:p>
          <w:p w14:paraId="7686ED0D" w14:textId="77777777" w:rsidR="00D34A7B" w:rsidRDefault="00D34A7B">
            <w:pPr>
              <w:rPr>
                <w:rFonts w:ascii="Times New Roman" w:hAnsi="Times New Roman"/>
                <w:sz w:val="20"/>
              </w:rPr>
            </w:pP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1046F" w14:textId="77777777" w:rsidR="00D34A7B" w:rsidRDefault="000C2332">
            <w:pPr>
              <w:rPr>
                <w:rFonts w:ascii="Times New Roman" w:hAnsi="Times New Roman"/>
                <w:sz w:val="20"/>
              </w:rPr>
            </w:pPr>
            <w:r>
              <w:rPr>
                <w:rFonts w:ascii="Times New Roman" w:hAnsi="Times New Roman"/>
                <w:sz w:val="20"/>
              </w:rPr>
              <w:lastRenderedPageBreak/>
              <w:t xml:space="preserve">постановление Правительства Ростовской </w:t>
            </w:r>
            <w:r>
              <w:rPr>
                <w:rFonts w:ascii="Times New Roman" w:hAnsi="Times New Roman"/>
                <w:sz w:val="20"/>
              </w:rPr>
              <w:lastRenderedPageBreak/>
              <w:t>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3E1C7" w14:textId="77777777" w:rsidR="00D34A7B" w:rsidRDefault="00D34A7B">
            <w:pPr>
              <w:rPr>
                <w:rFonts w:ascii="Times New Roman" w:hAnsi="Times New Roman"/>
                <w:sz w:val="20"/>
              </w:rPr>
            </w:pPr>
          </w:p>
        </w:tc>
      </w:tr>
      <w:tr w:rsidR="00D34A7B" w14:paraId="72CC288F"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3291B4D8" w14:textId="77777777" w:rsidR="00D34A7B" w:rsidRDefault="000C2332">
            <w:pPr>
              <w:jc w:val="center"/>
              <w:rPr>
                <w:rFonts w:ascii="Times New Roman" w:hAnsi="Times New Roman"/>
                <w:sz w:val="20"/>
              </w:rPr>
            </w:pPr>
            <w:r>
              <w:rPr>
                <w:rFonts w:ascii="Times New Roman" w:hAnsi="Times New Roman"/>
                <w:sz w:val="20"/>
              </w:rPr>
              <w:t>29.</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39591" w14:textId="77777777" w:rsidR="00D34A7B" w:rsidRDefault="000C2332">
            <w:pPr>
              <w:rPr>
                <w:rFonts w:ascii="Times New Roman" w:hAnsi="Times New Roman"/>
                <w:sz w:val="20"/>
              </w:rPr>
            </w:pPr>
            <w:r>
              <w:rPr>
                <w:rFonts w:ascii="Times New Roman" w:hAnsi="Times New Roman"/>
                <w:sz w:val="20"/>
              </w:rPr>
              <w:t>Бесплатное горячее питание обучающимся государственных</w:t>
            </w:r>
            <w:r>
              <w:rPr>
                <w:rFonts w:ascii="Times New Roman" w:hAnsi="Times New Roman"/>
                <w:spacing w:val="-20"/>
                <w:sz w:val="20"/>
              </w:rPr>
              <w:t xml:space="preserve"> </w:t>
            </w:r>
            <w:r>
              <w:rPr>
                <w:rFonts w:ascii="Times New Roman" w:hAnsi="Times New Roman"/>
                <w:sz w:val="20"/>
              </w:rPr>
              <w:t>общеобразовательных организаций Ростовской области</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DA003" w14:textId="77777777" w:rsidR="00D34A7B" w:rsidRDefault="000C2332">
            <w:pPr>
              <w:jc w:val="center"/>
              <w:rPr>
                <w:rFonts w:ascii="Times New Roman" w:hAnsi="Times New Roman"/>
                <w:sz w:val="20"/>
              </w:rPr>
            </w:pPr>
            <w:r>
              <w:rPr>
                <w:rFonts w:ascii="Times New Roman" w:hAnsi="Times New Roman"/>
                <w:sz w:val="20"/>
              </w:rPr>
              <w:t>обучающиеся</w:t>
            </w:r>
          </w:p>
          <w:p w14:paraId="05905FBF" w14:textId="77777777" w:rsidR="00D34A7B" w:rsidRDefault="00D34A7B">
            <w:pPr>
              <w:rPr>
                <w:rFonts w:ascii="Times New Roman" w:hAnsi="Times New Roman"/>
                <w:sz w:val="20"/>
              </w:rPr>
            </w:pP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5CEE6"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EFCFB" w14:textId="77777777" w:rsidR="00D34A7B" w:rsidRDefault="00D34A7B">
            <w:pPr>
              <w:rPr>
                <w:rFonts w:ascii="Times New Roman" w:hAnsi="Times New Roman"/>
                <w:sz w:val="20"/>
              </w:rPr>
            </w:pPr>
          </w:p>
        </w:tc>
      </w:tr>
      <w:tr w:rsidR="00D34A7B" w14:paraId="60AEF447"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1D3CEE10" w14:textId="77777777" w:rsidR="00D34A7B" w:rsidRDefault="000C2332">
            <w:pPr>
              <w:jc w:val="center"/>
              <w:rPr>
                <w:rFonts w:ascii="Times New Roman" w:hAnsi="Times New Roman"/>
                <w:sz w:val="20"/>
              </w:rPr>
            </w:pPr>
            <w:r>
              <w:rPr>
                <w:rFonts w:ascii="Times New Roman" w:hAnsi="Times New Roman"/>
                <w:sz w:val="20"/>
              </w:rPr>
              <w:t>30.</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595E2" w14:textId="77777777" w:rsidR="00D34A7B" w:rsidRDefault="000C2332">
            <w:pPr>
              <w:rPr>
                <w:rFonts w:ascii="Times New Roman" w:hAnsi="Times New Roman"/>
                <w:sz w:val="20"/>
              </w:rPr>
            </w:pPr>
            <w:r>
              <w:rPr>
                <w:rFonts w:ascii="Times New Roman" w:hAnsi="Times New Roman"/>
                <w:sz w:val="20"/>
              </w:rPr>
              <w:t xml:space="preserve">Предоставление бесплатного </w:t>
            </w:r>
            <w:r>
              <w:rPr>
                <w:rFonts w:ascii="Times New Roman" w:hAnsi="Times New Roman"/>
                <w:spacing w:val="-20"/>
                <w:sz w:val="20"/>
              </w:rPr>
              <w:t>одноразового</w:t>
            </w:r>
            <w:r>
              <w:rPr>
                <w:rFonts w:ascii="Times New Roman" w:hAnsi="Times New Roman"/>
                <w:sz w:val="20"/>
              </w:rPr>
              <w:t xml:space="preserve"> горячего питания детям, являющимся членами   </w:t>
            </w:r>
            <w:proofErr w:type="gramStart"/>
            <w:r>
              <w:rPr>
                <w:rFonts w:ascii="Times New Roman" w:hAnsi="Times New Roman"/>
                <w:sz w:val="20"/>
              </w:rPr>
              <w:t>семьи  участника</w:t>
            </w:r>
            <w:proofErr w:type="gramEnd"/>
            <w:r>
              <w:rPr>
                <w:rFonts w:ascii="Times New Roman" w:hAnsi="Times New Roman"/>
                <w:sz w:val="20"/>
              </w:rPr>
              <w:t xml:space="preserve">  специальной </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3D02D" w14:textId="77777777" w:rsidR="00D34A7B" w:rsidRDefault="000C2332">
            <w:pPr>
              <w:jc w:val="center"/>
              <w:rPr>
                <w:rFonts w:ascii="Times New Roman" w:hAnsi="Times New Roman"/>
                <w:sz w:val="20"/>
              </w:rPr>
            </w:pPr>
            <w:r>
              <w:rPr>
                <w:rFonts w:ascii="Times New Roman" w:hAnsi="Times New Roman"/>
                <w:sz w:val="20"/>
              </w:rPr>
              <w:t>обучающиеся</w:t>
            </w:r>
          </w:p>
          <w:p w14:paraId="48E6165B" w14:textId="77777777" w:rsidR="00D34A7B" w:rsidRDefault="00D34A7B">
            <w:pPr>
              <w:rPr>
                <w:rFonts w:ascii="Times New Roman" w:hAnsi="Times New Roman"/>
                <w:sz w:val="20"/>
              </w:rPr>
            </w:pP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469E4"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F1895" w14:textId="77777777" w:rsidR="00D34A7B" w:rsidRDefault="00D34A7B">
            <w:pPr>
              <w:rPr>
                <w:rFonts w:ascii="Times New Roman" w:hAnsi="Times New Roman"/>
                <w:sz w:val="20"/>
              </w:rPr>
            </w:pPr>
          </w:p>
        </w:tc>
      </w:tr>
      <w:tr w:rsidR="00D34A7B" w14:paraId="261A1AB5"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32DE3411"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118035B6"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7E99502B"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5AA585A5"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1B04E6E2" w14:textId="77777777" w:rsidR="00D34A7B" w:rsidRDefault="000C2332">
            <w:pPr>
              <w:jc w:val="center"/>
              <w:rPr>
                <w:rFonts w:ascii="Times New Roman" w:hAnsi="Times New Roman"/>
                <w:sz w:val="20"/>
              </w:rPr>
            </w:pPr>
            <w:r>
              <w:rPr>
                <w:rFonts w:ascii="Times New Roman" w:hAnsi="Times New Roman"/>
                <w:sz w:val="20"/>
              </w:rPr>
              <w:t>5</w:t>
            </w:r>
          </w:p>
        </w:tc>
      </w:tr>
      <w:tr w:rsidR="00D34A7B" w14:paraId="23EDFD8D"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527F6AD8"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2B92E" w14:textId="77777777" w:rsidR="00D34A7B" w:rsidRDefault="000C2332">
            <w:pPr>
              <w:rPr>
                <w:rFonts w:ascii="Times New Roman" w:hAnsi="Times New Roman"/>
                <w:sz w:val="20"/>
              </w:rPr>
            </w:pPr>
            <w:r>
              <w:rPr>
                <w:rFonts w:ascii="Times New Roman" w:hAnsi="Times New Roman"/>
                <w:sz w:val="20"/>
              </w:rPr>
              <w:t xml:space="preserve">военной операции и обучающимся в 5-11 классах в муниципальных </w:t>
            </w:r>
            <w:r>
              <w:rPr>
                <w:rFonts w:ascii="Times New Roman" w:hAnsi="Times New Roman"/>
                <w:spacing w:val="-20"/>
                <w:sz w:val="20"/>
              </w:rPr>
              <w:t>образовательных</w:t>
            </w:r>
            <w:r>
              <w:rPr>
                <w:rFonts w:ascii="Times New Roman" w:hAnsi="Times New Roman"/>
                <w:sz w:val="20"/>
              </w:rPr>
              <w:t xml:space="preserve"> организациях</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71C50" w14:textId="77777777" w:rsidR="00D34A7B" w:rsidRDefault="00D34A7B">
            <w:pPr>
              <w:jc w:val="center"/>
              <w:rPr>
                <w:rFonts w:ascii="Times New Roman" w:hAnsi="Times New Roman"/>
                <w:sz w:val="20"/>
              </w:rPr>
            </w:pP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5F39E"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FC3F8" w14:textId="77777777" w:rsidR="00D34A7B" w:rsidRDefault="00D34A7B">
            <w:pPr>
              <w:rPr>
                <w:rFonts w:ascii="Times New Roman" w:hAnsi="Times New Roman"/>
                <w:sz w:val="20"/>
              </w:rPr>
            </w:pPr>
          </w:p>
        </w:tc>
      </w:tr>
      <w:tr w:rsidR="00D34A7B" w14:paraId="62E1B6A3"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7C24D8D2" w14:textId="77777777" w:rsidR="00D34A7B" w:rsidRDefault="000C2332">
            <w:pPr>
              <w:jc w:val="center"/>
              <w:rPr>
                <w:rFonts w:ascii="Times New Roman" w:hAnsi="Times New Roman"/>
                <w:sz w:val="20"/>
              </w:rPr>
            </w:pPr>
            <w:r>
              <w:rPr>
                <w:rFonts w:ascii="Times New Roman" w:hAnsi="Times New Roman"/>
                <w:sz w:val="20"/>
              </w:rPr>
              <w:t>31.</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EDEE2" w14:textId="77777777" w:rsidR="00D34A7B" w:rsidRDefault="000C2332">
            <w:pPr>
              <w:rPr>
                <w:rFonts w:ascii="Times New Roman" w:hAnsi="Times New Roman"/>
                <w:sz w:val="20"/>
              </w:rPr>
            </w:pPr>
            <w:r>
              <w:rPr>
                <w:rFonts w:ascii="Times New Roman" w:hAnsi="Times New Roman"/>
                <w:sz w:val="20"/>
              </w:rPr>
              <w:t>Обеспечение льготного посещения учреждений культуры</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961D6" w14:textId="77777777" w:rsidR="00D34A7B" w:rsidRDefault="000C2332">
            <w:pPr>
              <w:rPr>
                <w:rFonts w:ascii="Times New Roman" w:hAnsi="Times New Roman"/>
                <w:sz w:val="20"/>
              </w:rPr>
            </w:pPr>
            <w:r>
              <w:rPr>
                <w:rFonts w:ascii="Times New Roman" w:hAnsi="Times New Roman"/>
                <w:sz w:val="20"/>
              </w:rPr>
              <w:t>граждане Российской Федерации, зарегистрированные по месту жительства на территории Ростовской области, призванные на военную службу по мобилизации в Вооруженные Силы Российской Федерации, а также заключившие на территории Ростовской области контракт о прохождении военной службы в соответствии с Федеральным законом от 28.03.1998 № 53-ФЗ «О воинской обязанности и военной службе»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и членам семей указанных граждан</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B317F" w14:textId="77777777" w:rsidR="00D34A7B" w:rsidRDefault="000C2332">
            <w:pPr>
              <w:rPr>
                <w:rFonts w:ascii="Times New Roman" w:hAnsi="Times New Roman"/>
                <w:sz w:val="20"/>
              </w:rPr>
            </w:pPr>
            <w:proofErr w:type="gramStart"/>
            <w:r>
              <w:rPr>
                <w:rStyle w:val="1"/>
                <w:rFonts w:ascii="Times New Roman" w:hAnsi="Times New Roman"/>
                <w:sz w:val="20"/>
              </w:rPr>
              <w:t>постановление  Правительства</w:t>
            </w:r>
            <w:proofErr w:type="gramEnd"/>
            <w:r>
              <w:rPr>
                <w:rStyle w:val="1"/>
                <w:rFonts w:ascii="Times New Roman" w:hAnsi="Times New Roman"/>
                <w:sz w:val="20"/>
              </w:rPr>
              <w:t xml:space="preserve"> Ростовской области от 01.06.2012 № 469 (в ред. от 18.10.2024)</w:t>
            </w:r>
          </w:p>
          <w:p w14:paraId="79F6BE68"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3A3DB" w14:textId="77777777" w:rsidR="00D34A7B" w:rsidRDefault="00D34A7B">
            <w:pPr>
              <w:rPr>
                <w:rFonts w:ascii="Times New Roman" w:hAnsi="Times New Roman"/>
                <w:sz w:val="20"/>
              </w:rPr>
            </w:pPr>
          </w:p>
        </w:tc>
      </w:tr>
      <w:tr w:rsidR="00D34A7B" w14:paraId="30A9FCA4" w14:textId="77777777">
        <w:trPr>
          <w:trHeight w:val="361"/>
        </w:trPr>
        <w:tc>
          <w:tcPr>
            <w:tcW w:w="586" w:type="dxa"/>
            <w:tcBorders>
              <w:top w:val="single" w:sz="4" w:space="0" w:color="000000"/>
              <w:left w:val="single" w:sz="4" w:space="0" w:color="000000"/>
              <w:bottom w:val="single" w:sz="4" w:space="0" w:color="000000"/>
              <w:right w:val="single" w:sz="4" w:space="0" w:color="000000"/>
            </w:tcBorders>
          </w:tcPr>
          <w:p w14:paraId="08288042" w14:textId="77777777" w:rsidR="00D34A7B" w:rsidRDefault="000C2332">
            <w:pPr>
              <w:jc w:val="center"/>
              <w:rPr>
                <w:rFonts w:ascii="Times New Roman" w:hAnsi="Times New Roman"/>
                <w:sz w:val="20"/>
              </w:rPr>
            </w:pPr>
            <w:r>
              <w:rPr>
                <w:rFonts w:ascii="Times New Roman" w:hAnsi="Times New Roman"/>
                <w:sz w:val="20"/>
              </w:rPr>
              <w:t>32.</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D0CD1" w14:textId="77777777" w:rsidR="00D34A7B" w:rsidRDefault="000C2332">
            <w:pPr>
              <w:rPr>
                <w:rFonts w:ascii="Times New Roman" w:hAnsi="Times New Roman"/>
                <w:sz w:val="20"/>
              </w:rPr>
            </w:pPr>
            <w:r>
              <w:rPr>
                <w:rFonts w:ascii="Times New Roman" w:hAnsi="Times New Roman"/>
                <w:sz w:val="20"/>
              </w:rPr>
              <w:t xml:space="preserve">Освобождение от начисления в случае </w:t>
            </w:r>
            <w:proofErr w:type="gramStart"/>
            <w:r>
              <w:rPr>
                <w:rFonts w:ascii="Times New Roman" w:hAnsi="Times New Roman"/>
                <w:sz w:val="20"/>
              </w:rPr>
              <w:t>несвоевременного  и</w:t>
            </w:r>
            <w:proofErr w:type="gramEnd"/>
            <w:r>
              <w:rPr>
                <w:rFonts w:ascii="Times New Roman" w:hAnsi="Times New Roman"/>
                <w:sz w:val="20"/>
              </w:rPr>
              <w:t xml:space="preserve"> (или) неполного внесения платы за жилое помещение и коммунальные услуги, взноса на капитальный ремонт общего имущества в многоквартирном доме</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1612E" w14:textId="77777777" w:rsidR="00D34A7B" w:rsidRDefault="000C2332">
            <w:pPr>
              <w:ind w:firstLine="170"/>
              <w:rPr>
                <w:rFonts w:ascii="Times New Roman" w:hAnsi="Times New Roman"/>
                <w:sz w:val="20"/>
              </w:rPr>
            </w:pPr>
            <w:r>
              <w:rPr>
                <w:rFonts w:ascii="Times New Roman" w:hAnsi="Times New Roman"/>
                <w:sz w:val="20"/>
              </w:rPr>
              <w:t>граждане Российской Федерации, призванные на военную службу по мобилизации, – на период прохождения ими военной службы;</w:t>
            </w:r>
          </w:p>
          <w:p w14:paraId="2DA9DE7B" w14:textId="77777777" w:rsidR="00D34A7B" w:rsidRDefault="000C2332">
            <w:pPr>
              <w:ind w:firstLine="170"/>
              <w:rPr>
                <w:rFonts w:ascii="Times New Roman" w:hAnsi="Times New Roman"/>
                <w:sz w:val="20"/>
              </w:rPr>
            </w:pPr>
            <w:r>
              <w:rPr>
                <w:rFonts w:ascii="Times New Roman" w:hAnsi="Times New Roman"/>
                <w:sz w:val="20"/>
              </w:rPr>
              <w:t xml:space="preserve">граждане, проходящие военную службу в Вооруженных Силах Российской Федерации по контракту, граждане, проходящие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 операции </w:t>
            </w:r>
            <w:r>
              <w:rPr>
                <w:rFonts w:ascii="Times New Roman" w:hAnsi="Times New Roman"/>
                <w:sz w:val="20"/>
              </w:rPr>
              <w:lastRenderedPageBreak/>
              <w:t>на территориях Украины, Донецкой Народной Республики, Луганской Народной Республики, Херсонской области и Запорожской области – на период их участия в специальной военной операции;</w:t>
            </w:r>
          </w:p>
          <w:p w14:paraId="68C8D412" w14:textId="77777777" w:rsidR="00D34A7B" w:rsidRDefault="000C2332">
            <w:pPr>
              <w:ind w:firstLine="170"/>
              <w:rPr>
                <w:rFonts w:ascii="Times New Roman" w:hAnsi="Times New Roman"/>
                <w:sz w:val="20"/>
              </w:rPr>
            </w:pPr>
            <w:r>
              <w:rPr>
                <w:rFonts w:ascii="Times New Roman" w:hAnsi="Times New Roman"/>
                <w:sz w:val="20"/>
              </w:rPr>
              <w:t xml:space="preserve">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войск национальной гвардии Российской      Федерации      за      пределами      территории </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CAA00" w14:textId="77777777" w:rsidR="00D34A7B" w:rsidRDefault="000C2332">
            <w:pPr>
              <w:rPr>
                <w:rFonts w:ascii="Times New Roman" w:hAnsi="Times New Roman"/>
                <w:sz w:val="20"/>
              </w:rPr>
            </w:pPr>
            <w:r>
              <w:rPr>
                <w:rFonts w:ascii="Times New Roman" w:hAnsi="Times New Roman"/>
                <w:sz w:val="20"/>
              </w:rPr>
              <w:lastRenderedPageBreak/>
              <w:t>распоряжение Губернатора Ростовской области от 23.12.2022 № 363 (в ред. распоряжений от 18.07.2023 № 165, от 22.01.2025 № 8)</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2BEAD" w14:textId="77777777" w:rsidR="00D34A7B" w:rsidRDefault="00D34A7B">
            <w:pPr>
              <w:rPr>
                <w:rFonts w:ascii="Times New Roman" w:hAnsi="Times New Roman"/>
                <w:sz w:val="20"/>
              </w:rPr>
            </w:pPr>
          </w:p>
        </w:tc>
      </w:tr>
      <w:tr w:rsidR="00D34A7B" w14:paraId="766DAB30"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044DFAEB"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3E9FCCF5"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1386A6B4"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2FB5F6BF"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72C7CF6E" w14:textId="77777777" w:rsidR="00D34A7B" w:rsidRDefault="000C2332">
            <w:pPr>
              <w:jc w:val="center"/>
              <w:rPr>
                <w:rFonts w:ascii="Times New Roman" w:hAnsi="Times New Roman"/>
                <w:sz w:val="20"/>
              </w:rPr>
            </w:pPr>
            <w:r>
              <w:rPr>
                <w:rFonts w:ascii="Times New Roman" w:hAnsi="Times New Roman"/>
                <w:sz w:val="20"/>
              </w:rPr>
              <w:t>5</w:t>
            </w:r>
          </w:p>
        </w:tc>
      </w:tr>
      <w:tr w:rsidR="00D34A7B" w14:paraId="60326712"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684D56EF"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CEA75"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B9053" w14:textId="77777777" w:rsidR="00D34A7B" w:rsidRDefault="000C2332">
            <w:pPr>
              <w:rPr>
                <w:rFonts w:ascii="Times New Roman" w:hAnsi="Times New Roman"/>
                <w:sz w:val="20"/>
              </w:rPr>
            </w:pPr>
            <w:r>
              <w:rPr>
                <w:rFonts w:ascii="Times New Roman" w:hAnsi="Times New Roman"/>
                <w:sz w:val="20"/>
              </w:rPr>
              <w:t>Российской Федерации, – на период действия указанного контракта;</w:t>
            </w:r>
          </w:p>
          <w:p w14:paraId="712CA9E0" w14:textId="77777777" w:rsidR="00D34A7B" w:rsidRDefault="000C2332">
            <w:pPr>
              <w:ind w:firstLine="170"/>
              <w:rPr>
                <w:rFonts w:ascii="Times New Roman" w:hAnsi="Times New Roman"/>
                <w:sz w:val="20"/>
              </w:rPr>
            </w:pPr>
            <w:r>
              <w:rPr>
                <w:rFonts w:ascii="Times New Roman" w:hAnsi="Times New Roman"/>
                <w:sz w:val="20"/>
              </w:rPr>
              <w:t xml:space="preserve">граждане, проходящие военную службу в пограничных органах федеральной 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проходящие военную службу (службу) в войсках национальной гвардии Российской Федерации и 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w:t>
            </w:r>
            <w:r>
              <w:rPr>
                <w:rFonts w:ascii="Times New Roman" w:hAnsi="Times New Roman"/>
                <w:sz w:val="20"/>
              </w:rPr>
              <w:lastRenderedPageBreak/>
              <w:t>Народной Республики, Запорожской области и Херсонской области, – на период выполнения ими указанных задач;</w:t>
            </w:r>
          </w:p>
          <w:p w14:paraId="597DDB87" w14:textId="77777777" w:rsidR="00D34A7B" w:rsidRDefault="000C2332">
            <w:pPr>
              <w:ind w:firstLine="170"/>
              <w:rPr>
                <w:rFonts w:ascii="Times New Roman" w:hAnsi="Times New Roman"/>
                <w:sz w:val="20"/>
              </w:rPr>
            </w:pPr>
            <w:r>
              <w:rPr>
                <w:rFonts w:ascii="Times New Roman" w:hAnsi="Times New Roman"/>
                <w:sz w:val="20"/>
              </w:rPr>
              <w:t>совместно проживающие с вышеперечисленными категориями граждан супруги, дети, родители, а также другие родственники, нетрудоспособные иждивенцы и иные граждане, признанные членами семьи</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BAC46"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CD849" w14:textId="77777777" w:rsidR="00D34A7B" w:rsidRDefault="00D34A7B">
            <w:pPr>
              <w:rPr>
                <w:rFonts w:ascii="Times New Roman" w:hAnsi="Times New Roman"/>
                <w:sz w:val="20"/>
              </w:rPr>
            </w:pPr>
          </w:p>
        </w:tc>
      </w:tr>
      <w:tr w:rsidR="00D34A7B" w14:paraId="0E9051D3" w14:textId="77777777">
        <w:trPr>
          <w:trHeight w:val="1941"/>
        </w:trPr>
        <w:tc>
          <w:tcPr>
            <w:tcW w:w="586" w:type="dxa"/>
            <w:tcBorders>
              <w:top w:val="single" w:sz="4" w:space="0" w:color="000000"/>
              <w:left w:val="single" w:sz="4" w:space="0" w:color="000000"/>
              <w:bottom w:val="single" w:sz="4" w:space="0" w:color="000000"/>
              <w:right w:val="single" w:sz="4" w:space="0" w:color="000000"/>
            </w:tcBorders>
          </w:tcPr>
          <w:p w14:paraId="08A915CD" w14:textId="77777777" w:rsidR="00D34A7B" w:rsidRDefault="000C2332">
            <w:pPr>
              <w:jc w:val="center"/>
              <w:rPr>
                <w:rFonts w:ascii="Times New Roman" w:hAnsi="Times New Roman"/>
                <w:sz w:val="20"/>
              </w:rPr>
            </w:pPr>
            <w:r>
              <w:rPr>
                <w:rFonts w:ascii="Times New Roman" w:hAnsi="Times New Roman"/>
                <w:sz w:val="20"/>
              </w:rPr>
              <w:t>33.</w:t>
            </w: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62167" w14:textId="77777777" w:rsidR="00D34A7B" w:rsidRDefault="000C2332">
            <w:pPr>
              <w:rPr>
                <w:rFonts w:ascii="Times New Roman" w:hAnsi="Times New Roman"/>
                <w:sz w:val="20"/>
              </w:rPr>
            </w:pPr>
            <w:r>
              <w:rPr>
                <w:rFonts w:ascii="Times New Roman" w:hAnsi="Times New Roman"/>
                <w:sz w:val="20"/>
              </w:rPr>
              <w:t>Предоставление бюджетных субсидий для оплаты части процентных ставок по кредитам и займам, полученным для строительства и приобретения жилья</w:t>
            </w: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C54A5" w14:textId="77777777" w:rsidR="00D34A7B" w:rsidRDefault="000C2332">
            <w:pPr>
              <w:spacing w:line="228" w:lineRule="auto"/>
              <w:rPr>
                <w:rFonts w:ascii="Times New Roman" w:hAnsi="Times New Roman"/>
                <w:sz w:val="20"/>
              </w:rPr>
            </w:pPr>
            <w:r>
              <w:rPr>
                <w:rFonts w:ascii="Times New Roman" w:hAnsi="Times New Roman"/>
                <w:sz w:val="20"/>
              </w:rPr>
              <w:t xml:space="preserve">граждане, принимавшие (принимающие) участие в специальной военной операции на территориях Украины, Донецкой Народной Республики и Луганской Народной Республики с 24 февраля 2022 г., на территориях Запорожской и Херсонской областей с 30 сентября 2022 г., на территориях субъектов Российской Федерации, в которых введены военное положение и режим (военнослужащие, включая граждан, призванных на военную службу по мобилизации,      ветераны      боевых     действий,     лица, </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80AD2"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07.11.2011 № 95 (в ред. постановлений от 17.07.2023 № 524, от 13.11.2023 № 804, от 31.07.2024 № 522)</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3DBB3" w14:textId="77777777" w:rsidR="00D34A7B" w:rsidRDefault="00D34A7B">
            <w:pPr>
              <w:rPr>
                <w:rFonts w:ascii="Times New Roman" w:hAnsi="Times New Roman"/>
                <w:sz w:val="20"/>
              </w:rPr>
            </w:pPr>
          </w:p>
        </w:tc>
      </w:tr>
      <w:tr w:rsidR="00D34A7B" w14:paraId="17E99813"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519FBF6D"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787FA624"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5415A259"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5D020021"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30CBDCFD" w14:textId="77777777" w:rsidR="00D34A7B" w:rsidRDefault="000C2332">
            <w:pPr>
              <w:jc w:val="center"/>
              <w:rPr>
                <w:rFonts w:ascii="Times New Roman" w:hAnsi="Times New Roman"/>
                <w:sz w:val="20"/>
              </w:rPr>
            </w:pPr>
            <w:r>
              <w:rPr>
                <w:rFonts w:ascii="Times New Roman" w:hAnsi="Times New Roman"/>
                <w:sz w:val="20"/>
              </w:rPr>
              <w:t>5</w:t>
            </w:r>
          </w:p>
        </w:tc>
      </w:tr>
      <w:tr w:rsidR="00D34A7B" w14:paraId="44E05164"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777BD349" w14:textId="77777777" w:rsidR="00D34A7B" w:rsidRDefault="00D34A7B">
            <w:pPr>
              <w:jc w:val="center"/>
              <w:rPr>
                <w:rFonts w:ascii="Times New Roman" w:hAnsi="Times New Roman"/>
                <w:sz w:val="20"/>
              </w:rPr>
            </w:pPr>
          </w:p>
        </w:tc>
        <w:tc>
          <w:tcPr>
            <w:tcW w:w="3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5952C" w14:textId="77777777" w:rsidR="00D34A7B" w:rsidRDefault="00D34A7B">
            <w:pPr>
              <w:rPr>
                <w:rFonts w:ascii="Times New Roman" w:hAnsi="Times New Roman"/>
                <w:sz w:val="20"/>
              </w:rPr>
            </w:pPr>
          </w:p>
        </w:tc>
        <w:tc>
          <w:tcPr>
            <w:tcW w:w="5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8AA5A" w14:textId="77777777" w:rsidR="00D34A7B" w:rsidRDefault="000C2332">
            <w:pPr>
              <w:spacing w:line="228" w:lineRule="auto"/>
              <w:rPr>
                <w:rFonts w:ascii="Times New Roman" w:hAnsi="Times New Roman"/>
                <w:sz w:val="20"/>
              </w:rPr>
            </w:pPr>
            <w:r>
              <w:rPr>
                <w:rFonts w:ascii="Times New Roman" w:hAnsi="Times New Roman"/>
                <w:sz w:val="20"/>
              </w:rPr>
              <w:t xml:space="preserve">проходившие службу в войсках национальной гвардии Российской Федерации, граждане, добровольно принимавшие участие в специальной военной операции, лица, поступившие в созданные по решению органов государственной власти Российской Федерации добровольческие </w:t>
            </w:r>
            <w:r>
              <w:rPr>
                <w:rFonts w:ascii="Times New Roman" w:hAnsi="Times New Roman"/>
                <w:spacing w:val="-20"/>
                <w:sz w:val="20"/>
              </w:rPr>
              <w:t>формирования,</w:t>
            </w:r>
            <w:r>
              <w:rPr>
                <w:rFonts w:ascii="Times New Roman" w:hAnsi="Times New Roman"/>
                <w:sz w:val="20"/>
              </w:rPr>
              <w:t xml:space="preserve"> содействующие выполнению задач, возложенных на Вооруженные Силы Российской Федерации, лица, направлявшиеся для обеспечения выполнения задач в ходе специальной военной операции), а в случае их гибели (смерти) – члены их семей (супруга (супруг), дети, родители (усыновители), при условии обеспеченности жильем менее жилищной нормы</w:t>
            </w:r>
          </w:p>
        </w:tc>
        <w:tc>
          <w:tcPr>
            <w:tcW w:w="3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C11B7" w14:textId="77777777" w:rsidR="00D34A7B" w:rsidRDefault="00D34A7B">
            <w:pPr>
              <w:rPr>
                <w:rFonts w:ascii="Times New Roman" w:hAnsi="Times New Roman"/>
                <w:sz w:val="20"/>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07D35" w14:textId="77777777" w:rsidR="00D34A7B" w:rsidRDefault="00D34A7B">
            <w:pPr>
              <w:rPr>
                <w:rFonts w:ascii="Times New Roman" w:hAnsi="Times New Roman"/>
                <w:sz w:val="20"/>
              </w:rPr>
            </w:pPr>
          </w:p>
        </w:tc>
      </w:tr>
      <w:tr w:rsidR="00D34A7B" w14:paraId="3D3ADACC"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6C9F3BD2" w14:textId="77777777" w:rsidR="00D34A7B" w:rsidRDefault="000C2332">
            <w:pPr>
              <w:jc w:val="center"/>
              <w:rPr>
                <w:rFonts w:ascii="Times New Roman" w:hAnsi="Times New Roman"/>
                <w:sz w:val="20"/>
              </w:rPr>
            </w:pPr>
            <w:r>
              <w:rPr>
                <w:rFonts w:ascii="Times New Roman" w:hAnsi="Times New Roman"/>
                <w:sz w:val="20"/>
              </w:rPr>
              <w:t>34.</w:t>
            </w:r>
          </w:p>
        </w:tc>
        <w:tc>
          <w:tcPr>
            <w:tcW w:w="3761" w:type="dxa"/>
            <w:tcBorders>
              <w:top w:val="single" w:sz="4" w:space="0" w:color="000000"/>
              <w:left w:val="single" w:sz="4" w:space="0" w:color="000000"/>
              <w:bottom w:val="single" w:sz="4" w:space="0" w:color="000000"/>
              <w:right w:val="single" w:sz="4" w:space="0" w:color="000000"/>
            </w:tcBorders>
          </w:tcPr>
          <w:p w14:paraId="33C6E6F8" w14:textId="77777777" w:rsidR="00D34A7B" w:rsidRDefault="000C2332">
            <w:pPr>
              <w:rPr>
                <w:rFonts w:ascii="Times New Roman" w:hAnsi="Times New Roman"/>
                <w:sz w:val="20"/>
              </w:rPr>
            </w:pPr>
            <w:r>
              <w:rPr>
                <w:rFonts w:ascii="Times New Roman" w:hAnsi="Times New Roman"/>
                <w:sz w:val="20"/>
              </w:rPr>
              <w:t>Предоставление детям, являющимся членами семьи участника специальной военной операции, права бесплатного посещения занятий по дополнительным образовательным программам в муниципальных организациях дополнительного образования</w:t>
            </w:r>
          </w:p>
        </w:tc>
        <w:tc>
          <w:tcPr>
            <w:tcW w:w="5463" w:type="dxa"/>
            <w:tcBorders>
              <w:top w:val="single" w:sz="4" w:space="0" w:color="000000"/>
              <w:left w:val="single" w:sz="4" w:space="0" w:color="000000"/>
              <w:bottom w:val="single" w:sz="4" w:space="0" w:color="000000"/>
              <w:right w:val="single" w:sz="4" w:space="0" w:color="000000"/>
            </w:tcBorders>
          </w:tcPr>
          <w:p w14:paraId="70977F59" w14:textId="77777777" w:rsidR="00D34A7B" w:rsidRDefault="000C2332">
            <w:pPr>
              <w:rPr>
                <w:rFonts w:ascii="Times New Roman" w:hAnsi="Times New Roman"/>
                <w:sz w:val="20"/>
              </w:rPr>
            </w:pPr>
            <w:r>
              <w:rPr>
                <w:rFonts w:ascii="Times New Roman" w:hAnsi="Times New Roman"/>
                <w:sz w:val="20"/>
              </w:rPr>
              <w:t>дети, являющиеся членами семьи участника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7EFD6F91"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Pr>
          <w:p w14:paraId="5BADFFCA" w14:textId="77777777" w:rsidR="00D34A7B" w:rsidRDefault="00D34A7B">
            <w:pPr>
              <w:rPr>
                <w:sz w:val="20"/>
              </w:rPr>
            </w:pPr>
          </w:p>
        </w:tc>
      </w:tr>
      <w:tr w:rsidR="00D34A7B" w14:paraId="6A94626B"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15E8ABF6" w14:textId="77777777" w:rsidR="00D34A7B" w:rsidRDefault="000C2332">
            <w:pPr>
              <w:jc w:val="center"/>
              <w:rPr>
                <w:rFonts w:ascii="Times New Roman" w:hAnsi="Times New Roman"/>
                <w:sz w:val="20"/>
              </w:rPr>
            </w:pPr>
            <w:r>
              <w:rPr>
                <w:rFonts w:ascii="Times New Roman" w:hAnsi="Times New Roman"/>
                <w:sz w:val="20"/>
              </w:rPr>
              <w:t>35.</w:t>
            </w:r>
          </w:p>
        </w:tc>
        <w:tc>
          <w:tcPr>
            <w:tcW w:w="3761" w:type="dxa"/>
            <w:tcBorders>
              <w:top w:val="single" w:sz="4" w:space="0" w:color="000000"/>
              <w:left w:val="single" w:sz="4" w:space="0" w:color="000000"/>
              <w:bottom w:val="single" w:sz="4" w:space="0" w:color="000000"/>
              <w:right w:val="single" w:sz="4" w:space="0" w:color="000000"/>
            </w:tcBorders>
          </w:tcPr>
          <w:p w14:paraId="1A19CCC5" w14:textId="77777777" w:rsidR="00D34A7B" w:rsidRDefault="000C2332">
            <w:pPr>
              <w:rPr>
                <w:rFonts w:ascii="Times New Roman" w:hAnsi="Times New Roman"/>
                <w:sz w:val="20"/>
              </w:rPr>
            </w:pPr>
            <w:r>
              <w:rPr>
                <w:rFonts w:ascii="Times New Roman" w:hAnsi="Times New Roman"/>
                <w:sz w:val="20"/>
              </w:rPr>
              <w:t>Предоставление права на внеочередное зачисление детей, являющихся членами семьи участника специальной военной операции, в муниципальную образовательную организацию, реализующую программу дошкольного образования</w:t>
            </w:r>
          </w:p>
        </w:tc>
        <w:tc>
          <w:tcPr>
            <w:tcW w:w="5463" w:type="dxa"/>
            <w:tcBorders>
              <w:top w:val="single" w:sz="4" w:space="0" w:color="000000"/>
              <w:left w:val="single" w:sz="4" w:space="0" w:color="000000"/>
              <w:bottom w:val="single" w:sz="4" w:space="0" w:color="000000"/>
              <w:right w:val="single" w:sz="4" w:space="0" w:color="000000"/>
            </w:tcBorders>
          </w:tcPr>
          <w:p w14:paraId="6AD15138" w14:textId="77777777" w:rsidR="00D34A7B" w:rsidRDefault="000C2332">
            <w:pPr>
              <w:rPr>
                <w:rFonts w:ascii="Times New Roman" w:hAnsi="Times New Roman"/>
                <w:sz w:val="20"/>
              </w:rPr>
            </w:pPr>
            <w:r>
              <w:rPr>
                <w:rFonts w:ascii="Times New Roman" w:hAnsi="Times New Roman"/>
                <w:sz w:val="20"/>
              </w:rPr>
              <w:t>дети, являющиеся членами семьи участника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7B25BF43"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Pr>
          <w:p w14:paraId="72275929" w14:textId="77777777" w:rsidR="00D34A7B" w:rsidRDefault="00D34A7B">
            <w:pPr>
              <w:rPr>
                <w:sz w:val="20"/>
              </w:rPr>
            </w:pPr>
          </w:p>
        </w:tc>
      </w:tr>
      <w:tr w:rsidR="00D34A7B" w14:paraId="6D4D56C8"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59908BB2" w14:textId="77777777" w:rsidR="00D34A7B" w:rsidRDefault="000C2332">
            <w:pPr>
              <w:jc w:val="center"/>
              <w:rPr>
                <w:rFonts w:ascii="Times New Roman" w:hAnsi="Times New Roman"/>
                <w:sz w:val="20"/>
              </w:rPr>
            </w:pPr>
            <w:r>
              <w:rPr>
                <w:rFonts w:ascii="Times New Roman" w:hAnsi="Times New Roman"/>
                <w:sz w:val="20"/>
              </w:rPr>
              <w:lastRenderedPageBreak/>
              <w:t>36.</w:t>
            </w:r>
          </w:p>
        </w:tc>
        <w:tc>
          <w:tcPr>
            <w:tcW w:w="3761" w:type="dxa"/>
            <w:tcBorders>
              <w:top w:val="single" w:sz="4" w:space="0" w:color="000000"/>
              <w:left w:val="single" w:sz="4" w:space="0" w:color="000000"/>
              <w:bottom w:val="single" w:sz="4" w:space="0" w:color="000000"/>
              <w:right w:val="single" w:sz="4" w:space="0" w:color="000000"/>
            </w:tcBorders>
          </w:tcPr>
          <w:p w14:paraId="194C09ED" w14:textId="77777777" w:rsidR="00D34A7B" w:rsidRDefault="000C2332">
            <w:pPr>
              <w:rPr>
                <w:rFonts w:ascii="Times New Roman" w:hAnsi="Times New Roman"/>
                <w:sz w:val="20"/>
              </w:rPr>
            </w:pPr>
            <w:r>
              <w:rPr>
                <w:rFonts w:ascii="Times New Roman" w:hAnsi="Times New Roman"/>
                <w:sz w:val="20"/>
              </w:rPr>
              <w:t>Освобождение от платы, взимаемой за присмотр и уход за ребенком, являющимся членом семьи участника специальной военной операции, в муниципальных образовательных организациях, реализующих программы дошкольного образования</w:t>
            </w:r>
          </w:p>
        </w:tc>
        <w:tc>
          <w:tcPr>
            <w:tcW w:w="5463" w:type="dxa"/>
            <w:tcBorders>
              <w:top w:val="single" w:sz="4" w:space="0" w:color="000000"/>
              <w:left w:val="single" w:sz="4" w:space="0" w:color="000000"/>
              <w:bottom w:val="single" w:sz="4" w:space="0" w:color="000000"/>
              <w:right w:val="single" w:sz="4" w:space="0" w:color="000000"/>
            </w:tcBorders>
          </w:tcPr>
          <w:p w14:paraId="15258FE8" w14:textId="77777777" w:rsidR="00D34A7B" w:rsidRDefault="000C2332">
            <w:pPr>
              <w:rPr>
                <w:rFonts w:ascii="Times New Roman" w:hAnsi="Times New Roman"/>
                <w:sz w:val="20"/>
              </w:rPr>
            </w:pPr>
            <w:r>
              <w:rPr>
                <w:rFonts w:ascii="Times New Roman" w:hAnsi="Times New Roman"/>
                <w:sz w:val="20"/>
              </w:rPr>
              <w:t>дети, являющиеся членами семьи участника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5D0E83B5"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Pr>
          <w:p w14:paraId="10DF9B16" w14:textId="77777777" w:rsidR="00D34A7B" w:rsidRDefault="00D34A7B">
            <w:pPr>
              <w:rPr>
                <w:sz w:val="20"/>
              </w:rPr>
            </w:pPr>
          </w:p>
        </w:tc>
      </w:tr>
      <w:tr w:rsidR="00D34A7B" w14:paraId="71195A7A"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4B0734E9" w14:textId="77777777" w:rsidR="00D34A7B" w:rsidRDefault="000C2332">
            <w:pPr>
              <w:jc w:val="center"/>
              <w:rPr>
                <w:rFonts w:ascii="Times New Roman" w:hAnsi="Times New Roman"/>
                <w:sz w:val="20"/>
              </w:rPr>
            </w:pPr>
            <w:r>
              <w:rPr>
                <w:rFonts w:ascii="Times New Roman" w:hAnsi="Times New Roman"/>
                <w:sz w:val="20"/>
              </w:rPr>
              <w:t>37.</w:t>
            </w:r>
          </w:p>
        </w:tc>
        <w:tc>
          <w:tcPr>
            <w:tcW w:w="3761" w:type="dxa"/>
            <w:tcBorders>
              <w:top w:val="single" w:sz="4" w:space="0" w:color="000000"/>
              <w:left w:val="single" w:sz="4" w:space="0" w:color="000000"/>
              <w:bottom w:val="single" w:sz="4" w:space="0" w:color="000000"/>
              <w:right w:val="single" w:sz="4" w:space="0" w:color="000000"/>
            </w:tcBorders>
          </w:tcPr>
          <w:p w14:paraId="6E85AB07" w14:textId="77777777" w:rsidR="00D34A7B" w:rsidRDefault="000C2332">
            <w:pPr>
              <w:rPr>
                <w:rFonts w:ascii="Times New Roman" w:hAnsi="Times New Roman"/>
                <w:sz w:val="20"/>
              </w:rPr>
            </w:pPr>
            <w:r>
              <w:rPr>
                <w:rFonts w:ascii="Times New Roman" w:hAnsi="Times New Roman"/>
                <w:sz w:val="20"/>
              </w:rPr>
              <w:t>Зачисление детей, являющихся членами семьи участника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w:t>
            </w:r>
          </w:p>
        </w:tc>
        <w:tc>
          <w:tcPr>
            <w:tcW w:w="5463" w:type="dxa"/>
            <w:tcBorders>
              <w:top w:val="single" w:sz="4" w:space="0" w:color="000000"/>
              <w:left w:val="single" w:sz="4" w:space="0" w:color="000000"/>
              <w:bottom w:val="single" w:sz="4" w:space="0" w:color="000000"/>
              <w:right w:val="single" w:sz="4" w:space="0" w:color="000000"/>
            </w:tcBorders>
          </w:tcPr>
          <w:p w14:paraId="18FF2A53" w14:textId="77777777" w:rsidR="00D34A7B" w:rsidRDefault="000C2332">
            <w:pPr>
              <w:rPr>
                <w:rFonts w:ascii="Times New Roman" w:hAnsi="Times New Roman"/>
                <w:sz w:val="20"/>
              </w:rPr>
            </w:pPr>
            <w:r>
              <w:rPr>
                <w:rFonts w:ascii="Times New Roman" w:hAnsi="Times New Roman"/>
                <w:sz w:val="20"/>
              </w:rPr>
              <w:t>дети, являющиеся членами семьи участника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10077285"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Pr>
          <w:p w14:paraId="08C10CEB" w14:textId="77777777" w:rsidR="00D34A7B" w:rsidRDefault="00D34A7B">
            <w:pPr>
              <w:rPr>
                <w:sz w:val="20"/>
              </w:rPr>
            </w:pPr>
          </w:p>
        </w:tc>
      </w:tr>
      <w:tr w:rsidR="00D34A7B" w14:paraId="76213C1B"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74B0E29E" w14:textId="77777777" w:rsidR="00D34A7B" w:rsidRDefault="000C2332">
            <w:pPr>
              <w:jc w:val="center"/>
              <w:rPr>
                <w:rFonts w:ascii="Times New Roman" w:hAnsi="Times New Roman"/>
                <w:sz w:val="20"/>
              </w:rPr>
            </w:pPr>
            <w:r>
              <w:rPr>
                <w:rFonts w:ascii="Times New Roman" w:hAnsi="Times New Roman"/>
                <w:sz w:val="20"/>
              </w:rPr>
              <w:t>1</w:t>
            </w:r>
          </w:p>
        </w:tc>
        <w:tc>
          <w:tcPr>
            <w:tcW w:w="3761" w:type="dxa"/>
            <w:tcBorders>
              <w:top w:val="single" w:sz="4" w:space="0" w:color="000000"/>
              <w:left w:val="single" w:sz="4" w:space="0" w:color="000000"/>
              <w:bottom w:val="single" w:sz="4" w:space="0" w:color="000000"/>
              <w:right w:val="single" w:sz="4" w:space="0" w:color="000000"/>
            </w:tcBorders>
          </w:tcPr>
          <w:p w14:paraId="40F2C19B" w14:textId="77777777" w:rsidR="00D34A7B" w:rsidRDefault="000C2332">
            <w:pPr>
              <w:jc w:val="center"/>
              <w:rPr>
                <w:rFonts w:ascii="Times New Roman" w:hAnsi="Times New Roman"/>
                <w:sz w:val="20"/>
              </w:rPr>
            </w:pPr>
            <w:r>
              <w:rPr>
                <w:rFonts w:ascii="Times New Roman" w:hAnsi="Times New Roman"/>
                <w:sz w:val="20"/>
              </w:rPr>
              <w:t>2</w:t>
            </w:r>
          </w:p>
        </w:tc>
        <w:tc>
          <w:tcPr>
            <w:tcW w:w="5463" w:type="dxa"/>
            <w:tcBorders>
              <w:top w:val="single" w:sz="4" w:space="0" w:color="000000"/>
              <w:left w:val="single" w:sz="4" w:space="0" w:color="000000"/>
              <w:bottom w:val="single" w:sz="4" w:space="0" w:color="000000"/>
              <w:right w:val="single" w:sz="4" w:space="0" w:color="000000"/>
            </w:tcBorders>
          </w:tcPr>
          <w:p w14:paraId="3BFA3B0A" w14:textId="77777777" w:rsidR="00D34A7B" w:rsidRDefault="000C2332">
            <w:pPr>
              <w:jc w:val="center"/>
              <w:rPr>
                <w:rFonts w:ascii="Times New Roman" w:hAnsi="Times New Roman"/>
                <w:sz w:val="20"/>
              </w:rPr>
            </w:pPr>
            <w:r>
              <w:rPr>
                <w:rFonts w:ascii="Times New Roman" w:hAnsi="Times New Roman"/>
                <w:sz w:val="20"/>
              </w:rPr>
              <w:t>3</w:t>
            </w:r>
          </w:p>
        </w:tc>
        <w:tc>
          <w:tcPr>
            <w:tcW w:w="3909" w:type="dxa"/>
            <w:tcBorders>
              <w:top w:val="single" w:sz="4" w:space="0" w:color="000000"/>
              <w:left w:val="single" w:sz="4" w:space="0" w:color="000000"/>
              <w:bottom w:val="single" w:sz="4" w:space="0" w:color="000000"/>
              <w:right w:val="single" w:sz="4" w:space="0" w:color="000000"/>
            </w:tcBorders>
          </w:tcPr>
          <w:p w14:paraId="09B7BF69" w14:textId="77777777" w:rsidR="00D34A7B" w:rsidRDefault="000C2332">
            <w:pPr>
              <w:jc w:val="center"/>
              <w:rPr>
                <w:rFonts w:ascii="Times New Roman" w:hAnsi="Times New Roman"/>
                <w:sz w:val="20"/>
              </w:rPr>
            </w:pPr>
            <w:r>
              <w:rPr>
                <w:rFonts w:ascii="Times New Roman" w:hAnsi="Times New Roman"/>
                <w:sz w:val="20"/>
              </w:rPr>
              <w:t>4</w:t>
            </w:r>
          </w:p>
        </w:tc>
        <w:tc>
          <w:tcPr>
            <w:tcW w:w="1428" w:type="dxa"/>
            <w:tcBorders>
              <w:top w:val="single" w:sz="4" w:space="0" w:color="000000"/>
              <w:left w:val="single" w:sz="4" w:space="0" w:color="000000"/>
              <w:bottom w:val="single" w:sz="4" w:space="0" w:color="000000"/>
              <w:right w:val="single" w:sz="4" w:space="0" w:color="000000"/>
            </w:tcBorders>
          </w:tcPr>
          <w:p w14:paraId="6936CB46" w14:textId="77777777" w:rsidR="00D34A7B" w:rsidRDefault="000C2332">
            <w:pPr>
              <w:jc w:val="center"/>
              <w:rPr>
                <w:rFonts w:ascii="Times New Roman" w:hAnsi="Times New Roman"/>
                <w:sz w:val="20"/>
              </w:rPr>
            </w:pPr>
            <w:r>
              <w:rPr>
                <w:rFonts w:ascii="Times New Roman" w:hAnsi="Times New Roman"/>
                <w:sz w:val="20"/>
              </w:rPr>
              <w:t>5</w:t>
            </w:r>
          </w:p>
        </w:tc>
      </w:tr>
      <w:tr w:rsidR="00D34A7B" w14:paraId="7E4DF2DA"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740BC56D" w14:textId="77777777" w:rsidR="00D34A7B" w:rsidRDefault="000C2332">
            <w:pPr>
              <w:jc w:val="center"/>
              <w:rPr>
                <w:rFonts w:ascii="Times New Roman" w:hAnsi="Times New Roman"/>
                <w:sz w:val="20"/>
              </w:rPr>
            </w:pPr>
            <w:r>
              <w:rPr>
                <w:rFonts w:ascii="Times New Roman" w:hAnsi="Times New Roman"/>
                <w:sz w:val="20"/>
              </w:rPr>
              <w:t>38.</w:t>
            </w:r>
          </w:p>
        </w:tc>
        <w:tc>
          <w:tcPr>
            <w:tcW w:w="3761" w:type="dxa"/>
            <w:tcBorders>
              <w:top w:val="single" w:sz="4" w:space="0" w:color="000000"/>
              <w:left w:val="single" w:sz="4" w:space="0" w:color="000000"/>
              <w:bottom w:val="single" w:sz="4" w:space="0" w:color="000000"/>
              <w:right w:val="single" w:sz="4" w:space="0" w:color="000000"/>
            </w:tcBorders>
          </w:tcPr>
          <w:p w14:paraId="02A1DCEA" w14:textId="77777777" w:rsidR="00D34A7B" w:rsidRDefault="000C2332">
            <w:pPr>
              <w:rPr>
                <w:rFonts w:ascii="Times New Roman" w:hAnsi="Times New Roman"/>
                <w:sz w:val="20"/>
              </w:rPr>
            </w:pPr>
            <w:r>
              <w:rPr>
                <w:rFonts w:ascii="Times New Roman" w:hAnsi="Times New Roman"/>
                <w:sz w:val="20"/>
              </w:rPr>
              <w:t>Освобождение от платы, взимаемой с родителей за осуществление присмотра и ухода за детьми, являющимися членами семьи участника специальной военной операции, в группах продленного дня в муниципальных общеобразовательных организациях</w:t>
            </w:r>
          </w:p>
        </w:tc>
        <w:tc>
          <w:tcPr>
            <w:tcW w:w="5463" w:type="dxa"/>
            <w:tcBorders>
              <w:top w:val="single" w:sz="4" w:space="0" w:color="000000"/>
              <w:left w:val="single" w:sz="4" w:space="0" w:color="000000"/>
              <w:bottom w:val="single" w:sz="4" w:space="0" w:color="000000"/>
              <w:right w:val="single" w:sz="4" w:space="0" w:color="000000"/>
            </w:tcBorders>
          </w:tcPr>
          <w:p w14:paraId="16A4A94B" w14:textId="77777777" w:rsidR="00D34A7B" w:rsidRDefault="000C2332">
            <w:pPr>
              <w:rPr>
                <w:rFonts w:ascii="Times New Roman" w:hAnsi="Times New Roman"/>
                <w:sz w:val="20"/>
              </w:rPr>
            </w:pPr>
            <w:r>
              <w:rPr>
                <w:rFonts w:ascii="Times New Roman" w:hAnsi="Times New Roman"/>
                <w:sz w:val="20"/>
              </w:rPr>
              <w:t>дети, являющиеся членами семьи участника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45FF6323"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Pr>
          <w:p w14:paraId="718B0BBB" w14:textId="77777777" w:rsidR="00D34A7B" w:rsidRDefault="00D34A7B">
            <w:pPr>
              <w:rPr>
                <w:sz w:val="20"/>
              </w:rPr>
            </w:pPr>
          </w:p>
        </w:tc>
      </w:tr>
      <w:tr w:rsidR="00D34A7B" w14:paraId="740FCD1F" w14:textId="77777777">
        <w:trPr>
          <w:trHeight w:val="200"/>
        </w:trPr>
        <w:tc>
          <w:tcPr>
            <w:tcW w:w="586" w:type="dxa"/>
            <w:tcBorders>
              <w:top w:val="single" w:sz="4" w:space="0" w:color="000000"/>
              <w:left w:val="single" w:sz="4" w:space="0" w:color="000000"/>
              <w:bottom w:val="single" w:sz="4" w:space="0" w:color="000000"/>
              <w:right w:val="single" w:sz="4" w:space="0" w:color="000000"/>
            </w:tcBorders>
          </w:tcPr>
          <w:p w14:paraId="0F6A8105" w14:textId="77777777" w:rsidR="00D34A7B" w:rsidRDefault="000C2332">
            <w:pPr>
              <w:jc w:val="center"/>
              <w:rPr>
                <w:rFonts w:ascii="Times New Roman" w:hAnsi="Times New Roman"/>
                <w:sz w:val="20"/>
              </w:rPr>
            </w:pPr>
            <w:r>
              <w:rPr>
                <w:rFonts w:ascii="Times New Roman" w:hAnsi="Times New Roman"/>
                <w:sz w:val="20"/>
              </w:rPr>
              <w:t>39.</w:t>
            </w:r>
          </w:p>
        </w:tc>
        <w:tc>
          <w:tcPr>
            <w:tcW w:w="3761" w:type="dxa"/>
            <w:tcBorders>
              <w:top w:val="single" w:sz="4" w:space="0" w:color="000000"/>
              <w:left w:val="single" w:sz="4" w:space="0" w:color="000000"/>
              <w:bottom w:val="single" w:sz="4" w:space="0" w:color="000000"/>
              <w:right w:val="single" w:sz="4" w:space="0" w:color="000000"/>
            </w:tcBorders>
          </w:tcPr>
          <w:p w14:paraId="03E45EFB" w14:textId="77777777" w:rsidR="00D34A7B" w:rsidRDefault="000C2332">
            <w:pPr>
              <w:rPr>
                <w:rFonts w:ascii="Times New Roman" w:hAnsi="Times New Roman"/>
                <w:sz w:val="20"/>
              </w:rPr>
            </w:pPr>
            <w:r>
              <w:rPr>
                <w:rFonts w:ascii="Times New Roman" w:hAnsi="Times New Roman"/>
                <w:sz w:val="20"/>
              </w:rPr>
              <w:t>Зачисление в первоочередном порядке в группы продленного дня детей, являющихся членами семьи участника специальной военной операции и обучающихся в 1 – 6 классах в муниципальных общеобразовательных организациях</w:t>
            </w:r>
          </w:p>
        </w:tc>
        <w:tc>
          <w:tcPr>
            <w:tcW w:w="5463" w:type="dxa"/>
            <w:tcBorders>
              <w:top w:val="single" w:sz="4" w:space="0" w:color="000000"/>
              <w:left w:val="single" w:sz="4" w:space="0" w:color="000000"/>
              <w:bottom w:val="single" w:sz="4" w:space="0" w:color="000000"/>
              <w:right w:val="single" w:sz="4" w:space="0" w:color="000000"/>
            </w:tcBorders>
          </w:tcPr>
          <w:p w14:paraId="6B1C8591" w14:textId="77777777" w:rsidR="00D34A7B" w:rsidRDefault="000C2332">
            <w:pPr>
              <w:rPr>
                <w:rFonts w:ascii="Times New Roman" w:hAnsi="Times New Roman"/>
                <w:sz w:val="20"/>
              </w:rPr>
            </w:pPr>
            <w:r>
              <w:rPr>
                <w:rFonts w:ascii="Times New Roman" w:hAnsi="Times New Roman"/>
                <w:sz w:val="20"/>
              </w:rPr>
              <w:t>дети, являющиеся членами семьи участника специальной военной операции</w:t>
            </w:r>
          </w:p>
        </w:tc>
        <w:tc>
          <w:tcPr>
            <w:tcW w:w="3909" w:type="dxa"/>
            <w:tcBorders>
              <w:top w:val="single" w:sz="4" w:space="0" w:color="000000"/>
              <w:left w:val="single" w:sz="4" w:space="0" w:color="000000"/>
              <w:bottom w:val="single" w:sz="4" w:space="0" w:color="000000"/>
              <w:right w:val="single" w:sz="4" w:space="0" w:color="000000"/>
            </w:tcBorders>
          </w:tcPr>
          <w:p w14:paraId="403D0955" w14:textId="77777777" w:rsidR="00D34A7B" w:rsidRDefault="000C2332">
            <w:pPr>
              <w:rPr>
                <w:rFonts w:ascii="Times New Roman" w:hAnsi="Times New Roman"/>
                <w:sz w:val="20"/>
              </w:rPr>
            </w:pPr>
            <w:r>
              <w:rPr>
                <w:rFonts w:ascii="Times New Roman" w:hAnsi="Times New Roman"/>
                <w:sz w:val="20"/>
              </w:rPr>
              <w:t>постановление Правительства Ростовской области от 10.10.2022 № 845 (в ред. от 20.05.2024)</w:t>
            </w:r>
          </w:p>
        </w:tc>
        <w:tc>
          <w:tcPr>
            <w:tcW w:w="1428" w:type="dxa"/>
            <w:tcBorders>
              <w:top w:val="single" w:sz="4" w:space="0" w:color="000000"/>
              <w:left w:val="single" w:sz="4" w:space="0" w:color="000000"/>
              <w:bottom w:val="single" w:sz="4" w:space="0" w:color="000000"/>
              <w:right w:val="single" w:sz="4" w:space="0" w:color="000000"/>
            </w:tcBorders>
          </w:tcPr>
          <w:p w14:paraId="009BCCE3" w14:textId="77777777" w:rsidR="00D34A7B" w:rsidRDefault="00D34A7B">
            <w:pPr>
              <w:rPr>
                <w:sz w:val="20"/>
              </w:rPr>
            </w:pPr>
          </w:p>
        </w:tc>
      </w:tr>
    </w:tbl>
    <w:p w14:paraId="1D3D01FF" w14:textId="77777777" w:rsidR="00D34A7B" w:rsidRDefault="00D34A7B">
      <w:pPr>
        <w:ind w:firstLine="709"/>
        <w:rPr>
          <w:rFonts w:ascii="Times New Roman" w:hAnsi="Times New Roman"/>
          <w:sz w:val="24"/>
        </w:rPr>
      </w:pPr>
    </w:p>
    <w:p w14:paraId="488249A9" w14:textId="77777777" w:rsidR="00D34A7B" w:rsidRDefault="000C2332">
      <w:pPr>
        <w:ind w:firstLine="709"/>
        <w:rPr>
          <w:rFonts w:ascii="Times New Roman" w:hAnsi="Times New Roman"/>
          <w:sz w:val="24"/>
        </w:rPr>
      </w:pPr>
      <w:r>
        <w:rPr>
          <w:rFonts w:ascii="Times New Roman" w:hAnsi="Times New Roman"/>
          <w:sz w:val="24"/>
        </w:rPr>
        <w:t xml:space="preserve">* В настоящей информации не указаны меры социальной поддержки, установленные нормативными правовыми актами </w:t>
      </w:r>
      <w:r>
        <w:rPr>
          <w:rFonts w:ascii="Times New Roman" w:hAnsi="Times New Roman"/>
          <w:spacing w:val="-4"/>
          <w:sz w:val="24"/>
        </w:rPr>
        <w:t>с пометкой</w:t>
      </w:r>
      <w:r>
        <w:rPr>
          <w:rFonts w:ascii="Times New Roman" w:hAnsi="Times New Roman"/>
          <w:color w:val="568ED4"/>
          <w:spacing w:val="-4"/>
          <w:sz w:val="24"/>
        </w:rPr>
        <w:t xml:space="preserve"> </w:t>
      </w:r>
      <w:r>
        <w:rPr>
          <w:rFonts w:ascii="Times New Roman" w:hAnsi="Times New Roman"/>
          <w:spacing w:val="-4"/>
          <w:sz w:val="24"/>
        </w:rPr>
        <w:t>«Для служебного пользования».</w:t>
      </w:r>
    </w:p>
    <w:sectPr w:rsidR="00D34A7B">
      <w:headerReference w:type="default" r:id="rId11"/>
      <w:footerReference w:type="default" r:id="rId12"/>
      <w:pgSz w:w="16848" w:h="11908" w:orient="landscape"/>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9CCF8" w14:textId="77777777" w:rsidR="004964B9" w:rsidRDefault="004964B9">
      <w:r>
        <w:separator/>
      </w:r>
    </w:p>
  </w:endnote>
  <w:endnote w:type="continuationSeparator" w:id="0">
    <w:p w14:paraId="2F208435" w14:textId="77777777" w:rsidR="004964B9" w:rsidRDefault="00496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XO Thames">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E3E1" w14:textId="77777777" w:rsidR="00D34A7B" w:rsidRDefault="00D34A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D17E" w14:textId="77777777" w:rsidR="004964B9" w:rsidRDefault="004964B9">
      <w:r>
        <w:separator/>
      </w:r>
    </w:p>
  </w:footnote>
  <w:footnote w:type="continuationSeparator" w:id="0">
    <w:p w14:paraId="3F6CA317" w14:textId="77777777" w:rsidR="004964B9" w:rsidRDefault="00496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50E0" w14:textId="77777777" w:rsidR="00D34A7B" w:rsidRDefault="000C2332">
    <w:pPr>
      <w:framePr w:wrap="around" w:vAnchor="text" w:hAnchor="margin" w:xAlign="center" w:y="1"/>
    </w:pPr>
    <w:r>
      <w:fldChar w:fldCharType="begin"/>
    </w:r>
    <w:r>
      <w:instrText>PAGE \* Arabic</w:instrText>
    </w:r>
    <w:r>
      <w:fldChar w:fldCharType="separate"/>
    </w:r>
    <w:r w:rsidR="004A2767">
      <w:rPr>
        <w:noProof/>
      </w:rPr>
      <w:t>2</w:t>
    </w:r>
    <w:r>
      <w:fldChar w:fldCharType="end"/>
    </w:r>
  </w:p>
  <w:p w14:paraId="36BC4E1C" w14:textId="77777777" w:rsidR="00D34A7B" w:rsidRDefault="00D34A7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7B"/>
    <w:rsid w:val="000C2332"/>
    <w:rsid w:val="004964B9"/>
    <w:rsid w:val="004A2767"/>
    <w:rsid w:val="008C2607"/>
    <w:rsid w:val="00D3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33D7"/>
  <w15:docId w15:val="{697DA4E4-939F-47E3-ABE4-A71B4096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6&amp;n=139375&amp;dst=10000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186&amp;n=128691&amp;dst=100005"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186&amp;n=124545&amp;dst=100005"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login.consultant.ru/link/?req=doc&amp;base=LAW&amp;n=451733&amp;dst=100079&amp;field=134&amp;date=23.01.2025" TargetMode="External"/><Relationship Id="rId4" Type="http://schemas.openxmlformats.org/officeDocument/2006/relationships/footnotes" Target="footnotes.xml"/><Relationship Id="rId9" Type="http://schemas.openxmlformats.org/officeDocument/2006/relationships/hyperlink" Target="https://login.consultant.ru/link/?req=doc&amp;base=LAW&amp;n=494439&amp;dst=100339&amp;field=134&amp;date=21.01.202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5597</Words>
  <Characters>31903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cp:lastModifiedBy>
  <cp:revision>2</cp:revision>
  <dcterms:created xsi:type="dcterms:W3CDTF">2025-09-30T13:45:00Z</dcterms:created>
  <dcterms:modified xsi:type="dcterms:W3CDTF">2025-09-30T13:45:00Z</dcterms:modified>
</cp:coreProperties>
</file>